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bidi w:val="0"/>
        <w:jc w:val="both"/>
        <w:rPr>
          <w:rFonts w:ascii="Times New Roman" w:hAnsi="Times New Roman"/>
          <w:sz w:val="24"/>
          <w:szCs w:val="24"/>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sz w:val="24"/>
          <w:szCs w:val="24"/>
        </w:rPr>
        <w:t xml:space="preserve">Societatea </w:t>
      </w:r>
      <w:r>
        <w:rPr>
          <w:rFonts w:ascii="Times New Roman" w:hAnsi="Times New Roman"/>
          <w:b w:val="false"/>
          <w:sz w:val="24"/>
          <w:szCs w:val="24"/>
        </w:rPr>
        <w:t>MENZA SRL</w:t>
      </w:r>
      <w:r>
        <w:rPr>
          <w:rFonts w:ascii="Times New Roman" w:hAnsi="Times New Roman"/>
          <w:b/>
          <w:sz w:val="24"/>
          <w:szCs w:val="24"/>
        </w:rPr>
        <w:t xml:space="preserve">. </w:t>
      </w:r>
    </w:p>
    <w:p>
      <w:pPr>
        <w:pStyle w:val="Default"/>
        <w:bidi w:val="0"/>
        <w:jc w:val="center"/>
        <w:rPr>
          <w:rFonts w:ascii="Times New Roman" w:hAnsi="Times New Roman"/>
          <w:sz w:val="24"/>
          <w:szCs w:val="24"/>
        </w:rPr>
      </w:pPr>
      <w:r>
        <w:rPr>
          <w:rFonts w:ascii="Times New Roman" w:hAnsi="Times New Roman"/>
          <w:b/>
          <w:strike w:val="false"/>
          <w:dstrike w:val="false"/>
          <w:sz w:val="24"/>
          <w:szCs w:val="24"/>
          <w:u w:val="none"/>
        </w:rPr>
        <w:t xml:space="preserve">CONTRACT DE MANDAT </w:t>
      </w:r>
    </w:p>
    <w:p>
      <w:pPr>
        <w:pStyle w:val="Default"/>
        <w:bidi w:val="0"/>
        <w:jc w:val="center"/>
        <w:rPr>
          <w:rFonts w:ascii="Times New Roman" w:hAnsi="Times New Roman"/>
          <w:sz w:val="24"/>
          <w:szCs w:val="24"/>
        </w:rPr>
      </w:pPr>
      <w:r>
        <w:rPr>
          <w:rFonts w:ascii="Times New Roman" w:hAnsi="Times New Roman"/>
          <w:b/>
          <w:strike w:val="false"/>
          <w:dstrike w:val="false"/>
          <w:sz w:val="24"/>
          <w:szCs w:val="24"/>
          <w:u w:val="none"/>
        </w:rPr>
        <w:t xml:space="preserve">Nr................ din data de................... </w:t>
      </w:r>
    </w:p>
    <w:p>
      <w:pPr>
        <w:pStyle w:val="Default"/>
        <w:bidi w:val="0"/>
        <w:jc w:val="center"/>
        <w:rPr>
          <w:b/>
          <w:b/>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Societatea MENZA SRL, cu sediul social în </w:t>
      </w:r>
      <w:r>
        <w:rPr>
          <w:rFonts w:ascii="Times New Roman" w:hAnsi="Times New Roman"/>
          <w:b w:val="false"/>
          <w:strike w:val="false"/>
          <w:dstrike w:val="false"/>
          <w:color w:val="000000"/>
          <w:sz w:val="24"/>
          <w:szCs w:val="24"/>
          <w:u w:val="none"/>
        </w:rPr>
        <w:t>com. Porumbeni</w:t>
      </w:r>
      <w:r>
        <w:rPr>
          <w:rFonts w:ascii="Times New Roman" w:hAnsi="Times New Roman"/>
          <w:b w:val="false"/>
          <w:strike w:val="false"/>
          <w:dstrike w:val="false"/>
          <w:sz w:val="24"/>
          <w:szCs w:val="24"/>
          <w:u w:val="none"/>
        </w:rPr>
        <w:t xml:space="preserve">, str. </w:t>
      </w:r>
      <w:r>
        <w:rPr>
          <w:rFonts w:ascii="Times New Roman" w:hAnsi="Times New Roman"/>
          <w:b w:val="false"/>
          <w:strike w:val="false"/>
          <w:dstrike w:val="false"/>
          <w:color w:val="000000"/>
          <w:sz w:val="24"/>
          <w:szCs w:val="24"/>
          <w:u w:val="none"/>
        </w:rPr>
        <w:t>F</w:t>
      </w:r>
      <w:r>
        <w:rPr>
          <w:rFonts w:ascii="Times New Roman" w:hAnsi="Times New Roman"/>
          <w:b w:val="false"/>
          <w:strike w:val="false"/>
          <w:dstrike w:val="false"/>
          <w:color w:val="000000"/>
          <w:sz w:val="24"/>
          <w:szCs w:val="24"/>
          <w:u w:val="none"/>
          <w:lang w:val="hu-HU"/>
        </w:rPr>
        <w:t>őút</w:t>
      </w:r>
      <w:r>
        <w:rPr>
          <w:rFonts w:ascii="Times New Roman" w:hAnsi="Times New Roman"/>
          <w:b w:val="false"/>
          <w:strike w:val="false"/>
          <w:dstrike w:val="false"/>
          <w:sz w:val="24"/>
          <w:szCs w:val="24"/>
          <w:u w:val="none"/>
        </w:rPr>
        <w:t>, nr.</w:t>
      </w:r>
      <w:r>
        <w:rPr>
          <w:rFonts w:ascii="Times New Roman" w:hAnsi="Times New Roman"/>
          <w:b w:val="false"/>
          <w:strike w:val="false"/>
          <w:dstrike w:val="false"/>
          <w:sz w:val="24"/>
          <w:szCs w:val="24"/>
          <w:u w:val="none"/>
          <w:lang w:val="hu-HU"/>
        </w:rPr>
        <w:t>68</w:t>
      </w:r>
      <w:r>
        <w:rPr>
          <w:rFonts w:ascii="Times New Roman" w:hAnsi="Times New Roman"/>
          <w:b w:val="false"/>
          <w:strike w:val="false"/>
          <w:dstrike w:val="false"/>
          <w:sz w:val="24"/>
          <w:szCs w:val="24"/>
          <w:u w:val="none"/>
        </w:rPr>
        <w:t xml:space="preserve">, </w:t>
      </w:r>
      <w:r>
        <w:rPr>
          <w:rFonts w:ascii="Times New Roman" w:hAnsi="Times New Roman"/>
          <w:b w:val="false"/>
          <w:strike w:val="false"/>
          <w:dstrike w:val="false"/>
          <w:color w:val="000000"/>
          <w:sz w:val="24"/>
          <w:szCs w:val="24"/>
          <w:u w:val="none"/>
          <w:lang w:val="hu-HU"/>
        </w:rPr>
        <w:t>satul Porumbenii Mari</w:t>
      </w:r>
      <w:r>
        <w:rPr>
          <w:rFonts w:ascii="Times New Roman" w:hAnsi="Times New Roman"/>
          <w:b w:val="false"/>
          <w:strike w:val="false"/>
          <w:dstrike w:val="false"/>
          <w:sz w:val="24"/>
          <w:szCs w:val="24"/>
          <w:u w:val="none"/>
        </w:rPr>
        <w:t>, România, înregistrată la Oficiul Registrului Comerţului sub nr. J</w:t>
      </w:r>
      <w:r>
        <w:rPr>
          <w:rFonts w:ascii="Times New Roman" w:hAnsi="Times New Roman"/>
          <w:b w:val="false"/>
          <w:strike w:val="false"/>
          <w:dstrike w:val="false"/>
          <w:color w:val="000000"/>
          <w:sz w:val="24"/>
          <w:szCs w:val="24"/>
          <w:u w:val="none"/>
          <w:lang w:val="hu-HU"/>
        </w:rPr>
        <w:t>19</w:t>
      </w:r>
      <w:r>
        <w:rPr>
          <w:rFonts w:ascii="Times New Roman" w:hAnsi="Times New Roman"/>
          <w:b w:val="false"/>
          <w:strike w:val="false"/>
          <w:dstrike w:val="false"/>
          <w:sz w:val="24"/>
          <w:szCs w:val="24"/>
          <w:u w:val="none"/>
        </w:rPr>
        <w:t>/</w:t>
      </w:r>
      <w:r>
        <w:rPr>
          <w:rFonts w:ascii="Times New Roman" w:hAnsi="Times New Roman"/>
          <w:b w:val="false"/>
          <w:strike w:val="false"/>
          <w:dstrike w:val="false"/>
          <w:sz w:val="24"/>
          <w:szCs w:val="24"/>
          <w:u w:val="none"/>
          <w:lang w:val="hu-HU"/>
        </w:rPr>
        <w:t>148/2023</w:t>
      </w:r>
      <w:r>
        <w:rPr>
          <w:rFonts w:ascii="Times New Roman" w:hAnsi="Times New Roman"/>
          <w:b w:val="false"/>
          <w:strike w:val="false"/>
          <w:dstrike w:val="false"/>
          <w:sz w:val="24"/>
          <w:szCs w:val="24"/>
          <w:u w:val="none"/>
        </w:rPr>
        <w:t xml:space="preserve">, având CUI RO </w:t>
      </w:r>
      <w:r>
        <w:rPr>
          <w:rFonts w:ascii="Times New Roman" w:hAnsi="Times New Roman"/>
          <w:b w:val="false"/>
          <w:strike w:val="false"/>
          <w:dstrike w:val="false"/>
          <w:color w:val="000000"/>
          <w:sz w:val="24"/>
          <w:szCs w:val="24"/>
          <w:u w:val="none"/>
          <w:lang w:val="hu-HU"/>
        </w:rPr>
        <w:t>47783197</w:t>
      </w:r>
      <w:r>
        <w:rPr>
          <w:rFonts w:ascii="Times New Roman" w:hAnsi="Times New Roman"/>
          <w:b w:val="false"/>
          <w:strike w:val="false"/>
          <w:dstrike w:val="false"/>
          <w:sz w:val="24"/>
          <w:szCs w:val="24"/>
          <w:u w:val="none"/>
        </w:rPr>
        <w:t xml:space="preserve">, reprezentată prin: </w:t>
      </w:r>
      <w:r>
        <w:rPr>
          <w:rFonts w:ascii="Times New Roman" w:hAnsi="Times New Roman"/>
          <w:b/>
          <w:strike w:val="false"/>
          <w:dstrike w:val="false"/>
          <w:sz w:val="24"/>
          <w:szCs w:val="24"/>
          <w:u w:val="none"/>
          <w:lang w:val="hu-HU"/>
        </w:rPr>
        <w:t>......................</w:t>
      </w:r>
      <w:r>
        <w:rPr>
          <w:rFonts w:ascii="Times New Roman" w:hAnsi="Times New Roman"/>
          <w:b w:val="false"/>
          <w:strike w:val="false"/>
          <w:dstrike w:val="false"/>
          <w:sz w:val="24"/>
          <w:szCs w:val="24"/>
          <w:u w:val="none"/>
          <w:lang w:val="hu-HU"/>
        </w:rPr>
        <w:t xml:space="preserve">, și </w:t>
      </w:r>
      <w:r>
        <w:rPr>
          <w:rFonts w:ascii="Times New Roman" w:hAnsi="Times New Roman"/>
          <w:b/>
          <w:strike w:val="false"/>
          <w:dstrike w:val="false"/>
          <w:sz w:val="24"/>
          <w:szCs w:val="24"/>
          <w:u w:val="none"/>
          <w:lang w:val="hu-HU"/>
        </w:rPr>
        <w:t>....................</w:t>
      </w:r>
      <w:r>
        <w:rPr>
          <w:rFonts w:ascii="Times New Roman" w:hAnsi="Times New Roman"/>
          <w:b w:val="false"/>
          <w:strike w:val="false"/>
          <w:dstrike w:val="false"/>
          <w:sz w:val="24"/>
          <w:szCs w:val="24"/>
          <w:u w:val="none"/>
        </w:rPr>
        <w:t>, în calitate de reprezentanţi ai Societat</w:t>
      </w:r>
      <w:r>
        <w:rPr>
          <w:rFonts w:ascii="Times New Roman" w:hAnsi="Times New Roman"/>
          <w:b w:val="false"/>
          <w:strike w:val="false"/>
          <w:dstrike w:val="false"/>
          <w:color w:val="000000"/>
          <w:sz w:val="24"/>
          <w:szCs w:val="24"/>
          <w:u w:val="none"/>
        </w:rPr>
        <w:t>ății</w:t>
      </w:r>
      <w:r>
        <w:rPr>
          <w:rFonts w:ascii="Times New Roman" w:hAnsi="Times New Roman"/>
          <w:b w:val="false"/>
          <w:strike w:val="false"/>
          <w:dstrike w:val="false"/>
          <w:sz w:val="24"/>
          <w:szCs w:val="24"/>
          <w:u w:val="none"/>
        </w:rPr>
        <w:t xml:space="preserve"> MENZA SRL în cadrul Adunării Generale a Acţionarilor (denumită în continuare "</w:t>
      </w:r>
      <w:r>
        <w:rPr>
          <w:rFonts w:ascii="Times New Roman" w:hAnsi="Times New Roman"/>
          <w:b/>
          <w:strike w:val="false"/>
          <w:dstrike w:val="false"/>
          <w:sz w:val="24"/>
          <w:szCs w:val="24"/>
          <w:u w:val="none"/>
        </w:rPr>
        <w:t>Mandantul</w:t>
      </w:r>
      <w:r>
        <w:rPr>
          <w:rFonts w:ascii="Times New Roman" w:hAnsi="Times New Roman"/>
          <w:b w:val="false"/>
          <w:strike w:val="false"/>
          <w:dstrike w:val="false"/>
          <w:sz w:val="24"/>
          <w:szCs w:val="24"/>
          <w:u w:val="none"/>
        </w:rPr>
        <w:t>" sau "</w:t>
      </w:r>
      <w:r>
        <w:rPr>
          <w:rFonts w:ascii="Times New Roman" w:hAnsi="Times New Roman"/>
          <w:b/>
          <w:strike w:val="false"/>
          <w:dstrike w:val="false"/>
          <w:sz w:val="24"/>
          <w:szCs w:val="24"/>
          <w:u w:val="none"/>
        </w:rPr>
        <w:t>Societatea</w:t>
      </w:r>
      <w:r>
        <w:rPr>
          <w:rFonts w:ascii="Times New Roman" w:hAnsi="Times New Roman"/>
          <w:b w:val="false"/>
          <w:strike w:val="false"/>
          <w:dstrike w:val="false"/>
          <w:sz w:val="24"/>
          <w:szCs w:val="24"/>
          <w:u w:val="none"/>
        </w:rPr>
        <w:t xml:space="preserve">") </w:t>
      </w:r>
    </w:p>
    <w:p>
      <w:pPr>
        <w:pStyle w:val="Default"/>
        <w:bidi w:val="0"/>
        <w:jc w:val="both"/>
        <w:rPr>
          <w:b/>
          <w:b/>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Şi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 denumit în continuare </w:t>
      </w:r>
      <w:r>
        <w:rPr>
          <w:rFonts w:ascii="Times New Roman" w:hAnsi="Times New Roman"/>
          <w:b/>
          <w:strike w:val="false"/>
          <w:dstrike w:val="false"/>
          <w:sz w:val="24"/>
          <w:szCs w:val="24"/>
          <w:u w:val="none"/>
        </w:rPr>
        <w:t xml:space="preserve">MANDATAR </w:t>
      </w:r>
      <w:r>
        <w:rPr>
          <w:rFonts w:ascii="Times New Roman" w:hAnsi="Times New Roman"/>
          <w:b w:val="false"/>
          <w:strike w:val="false"/>
          <w:dstrike w:val="false"/>
          <w:sz w:val="24"/>
          <w:szCs w:val="24"/>
          <w:u w:val="none"/>
        </w:rPr>
        <w:t xml:space="preserve">sau </w:t>
      </w:r>
      <w:r>
        <w:rPr>
          <w:rFonts w:ascii="Times New Roman" w:hAnsi="Times New Roman"/>
          <w:b/>
          <w:strike w:val="false"/>
          <w:dstrike w:val="false"/>
          <w:sz w:val="24"/>
          <w:szCs w:val="24"/>
          <w:u w:val="none"/>
        </w:rPr>
        <w:t xml:space="preserve">ADMINISTRATOR </w:t>
      </w:r>
      <w:r>
        <w:rPr>
          <w:rFonts w:ascii="Times New Roman" w:hAnsi="Times New Roman"/>
          <w:b w:val="false"/>
          <w:strike w:val="false"/>
          <w:dstrike w:val="false"/>
          <w:sz w:val="24"/>
          <w:szCs w:val="24"/>
          <w:u w:val="none"/>
        </w:rPr>
        <w:t>al Societății 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(denumită în continuare Societatea)</w:t>
      </w:r>
      <w:r>
        <w:rPr>
          <w:rFonts w:ascii="Times New Roman" w:hAnsi="Times New Roman"/>
          <w:b/>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Denumiți în continuare în mod individual </w:t>
      </w:r>
      <w:r>
        <w:rPr>
          <w:rFonts w:ascii="Times New Roman" w:hAnsi="Times New Roman"/>
          <w:b/>
          <w:strike w:val="false"/>
          <w:dstrike w:val="false"/>
          <w:sz w:val="24"/>
          <w:szCs w:val="24"/>
          <w:u w:val="none"/>
        </w:rPr>
        <w:t xml:space="preserve">Partea </w:t>
      </w:r>
      <w:r>
        <w:rPr>
          <w:rFonts w:ascii="Times New Roman" w:hAnsi="Times New Roman"/>
          <w:b w:val="false"/>
          <w:strike w:val="false"/>
          <w:dstrike w:val="false"/>
          <w:sz w:val="24"/>
          <w:szCs w:val="24"/>
          <w:u w:val="none"/>
        </w:rPr>
        <w:t xml:space="preserve">și în mod colectiv </w:t>
      </w:r>
      <w:r>
        <w:rPr>
          <w:rFonts w:ascii="Times New Roman" w:hAnsi="Times New Roman"/>
          <w:b/>
          <w:strike w:val="false"/>
          <w:dstrike w:val="false"/>
          <w:sz w:val="24"/>
          <w:szCs w:val="24"/>
          <w:u w:val="none"/>
        </w:rPr>
        <w:t xml:space="preserve">Părțile </w:t>
      </w:r>
    </w:p>
    <w:p>
      <w:pPr>
        <w:pStyle w:val="Default"/>
        <w:bidi w:val="0"/>
        <w:jc w:val="both"/>
        <w:rPr>
          <w:b/>
          <w:b/>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AVÂND ÎN VEDERE CĂ: </w:t>
      </w:r>
    </w:p>
    <w:p>
      <w:pPr>
        <w:pStyle w:val="Default"/>
        <w:bidi w:val="0"/>
        <w:ind w:left="0" w:right="0" w:firstLine="850"/>
        <w:jc w:val="both"/>
        <w:rPr>
          <w:rFonts w:ascii="Times New Roman" w:hAnsi="Times New Roman"/>
          <w:color w:val="auto"/>
          <w:sz w:val="24"/>
          <w:szCs w:val="24"/>
        </w:rPr>
      </w:pPr>
      <w:r>
        <w:rPr>
          <w:rFonts w:ascii="Times New Roman" w:hAnsi="Times New Roman"/>
          <w:b w:val="false"/>
          <w:strike w:val="false"/>
          <w:dstrike w:val="false"/>
          <w:color w:val="auto"/>
          <w:sz w:val="24"/>
          <w:szCs w:val="24"/>
          <w:u w:val="none"/>
        </w:rPr>
        <w:t xml:space="preserve">În urma Hotărârii Adunării Generale a Acţionarilor Societăţii nr. .....din data de ..........., în conformitate cu prevederile OUG 109/2011 </w:t>
      </w:r>
      <w:r>
        <w:rPr>
          <w:rFonts w:ascii="Times New Roman" w:hAnsi="Times New Roman"/>
          <w:b w:val="false"/>
          <w:i/>
          <w:strike w:val="false"/>
          <w:dstrike w:val="false"/>
          <w:color w:val="auto"/>
          <w:sz w:val="24"/>
          <w:szCs w:val="24"/>
          <w:u w:val="none"/>
        </w:rPr>
        <w:t>privind guvernanța corporativă a întreprinderilor publice</w:t>
      </w:r>
      <w:r>
        <w:rPr>
          <w:rFonts w:ascii="Times New Roman" w:hAnsi="Times New Roman"/>
          <w:b w:val="false"/>
          <w:i w:val="false"/>
          <w:strike w:val="false"/>
          <w:dstrike w:val="false"/>
          <w:color w:val="auto"/>
          <w:sz w:val="24"/>
          <w:szCs w:val="24"/>
          <w:u w:val="none"/>
        </w:rPr>
        <w:t xml:space="preserve">, aprobată cu modificări și completări prin Legea nr. 111/2016, </w:t>
      </w:r>
      <w:r>
        <w:rPr>
          <w:rFonts w:ascii="Times New Roman" w:hAnsi="Times New Roman"/>
          <w:b/>
          <w:i w:val="false"/>
          <w:strike w:val="false"/>
          <w:dstrike w:val="false"/>
          <w:color w:val="auto"/>
          <w:sz w:val="24"/>
          <w:szCs w:val="24"/>
          <w:u w:val="none"/>
        </w:rPr>
        <w:t xml:space="preserve">....................... </w:t>
      </w:r>
      <w:r>
        <w:rPr>
          <w:rFonts w:ascii="Times New Roman" w:hAnsi="Times New Roman"/>
          <w:b w:val="false"/>
          <w:i w:val="false"/>
          <w:strike w:val="false"/>
          <w:dstrike w:val="false"/>
          <w:color w:val="auto"/>
          <w:sz w:val="24"/>
          <w:szCs w:val="24"/>
          <w:u w:val="none"/>
        </w:rPr>
        <w:t xml:space="preserve">a fost numit membru al Consiliului de Administraţie al Societăţii, iar acesta a acceptat în mod expres să dețină calitatea de membru al Consiliului de Administraţie al Societăţii, conform act nr................ întocmit de BNP ...........................; </w:t>
      </w:r>
    </w:p>
    <w:p>
      <w:pPr>
        <w:pStyle w:val="Default"/>
        <w:bidi w:val="0"/>
        <w:ind w:left="0" w:right="0" w:firstLine="850"/>
        <w:jc w:val="both"/>
        <w:rPr>
          <w:rFonts w:ascii="Times New Roman" w:hAnsi="Times New Roman"/>
          <w:color w:val="auto"/>
          <w:sz w:val="24"/>
          <w:szCs w:val="24"/>
        </w:rPr>
      </w:pPr>
      <w:r>
        <w:rPr>
          <w:rFonts w:ascii="Times New Roman" w:hAnsi="Times New Roman"/>
          <w:b w:val="false"/>
          <w:i w:val="false"/>
          <w:strike w:val="false"/>
          <w:dstrike w:val="false"/>
          <w:color w:val="auto"/>
          <w:sz w:val="24"/>
          <w:szCs w:val="24"/>
          <w:u w:val="none"/>
        </w:rPr>
        <w:t xml:space="preserve">Forma contractului de mandat a fost aprobată în Adunarea Generală Ordinară a Acţionarilor Societăţii din data de ...................., în conformitate cu prevederile Legii 31/1990 cu modificările și completările ulterioare, și ale OUG 109/2011; </w:t>
      </w:r>
    </w:p>
    <w:p>
      <w:pPr>
        <w:pStyle w:val="Default"/>
        <w:bidi w:val="0"/>
        <w:ind w:left="0" w:right="0" w:firstLine="850"/>
        <w:jc w:val="both"/>
        <w:rPr>
          <w:rFonts w:ascii="Times New Roman" w:hAnsi="Times New Roman"/>
          <w:color w:val="auto"/>
          <w:sz w:val="24"/>
          <w:szCs w:val="24"/>
        </w:rPr>
      </w:pPr>
      <w:r>
        <w:rPr>
          <w:rFonts w:ascii="Times New Roman" w:hAnsi="Times New Roman"/>
          <w:b w:val="false"/>
          <w:i w:val="false"/>
          <w:strike w:val="false"/>
          <w:dstrike w:val="false"/>
          <w:color w:val="auto"/>
          <w:sz w:val="24"/>
          <w:szCs w:val="24"/>
          <w:u w:val="none"/>
        </w:rPr>
        <w:t xml:space="preserve">Adunarea Generală a Acţionarilor Societăţii din data de .................. a hotărât ca prezentul contract de mandat să fie semnat de către ...................... și dna. ................ împuternicit(ă) conform Hotărârii Adunării Generale a Acţionarilor nr. ...........................; </w:t>
      </w:r>
    </w:p>
    <w:p>
      <w:pPr>
        <w:pStyle w:val="Default"/>
        <w:bidi w:val="0"/>
        <w:ind w:left="0" w:right="0" w:firstLine="850"/>
        <w:jc w:val="both"/>
        <w:rPr>
          <w:rFonts w:ascii="Times New Roman" w:hAnsi="Times New Roman"/>
          <w:color w:val="auto"/>
          <w:sz w:val="24"/>
          <w:szCs w:val="24"/>
        </w:rPr>
      </w:pPr>
      <w:r>
        <w:rPr>
          <w:rFonts w:ascii="Times New Roman" w:hAnsi="Times New Roman"/>
          <w:b w:val="false"/>
          <w:i w:val="false"/>
          <w:strike w:val="false"/>
          <w:dstrike w:val="false"/>
          <w:color w:val="auto"/>
          <w:sz w:val="24"/>
          <w:szCs w:val="24"/>
          <w:u w:val="none"/>
        </w:rPr>
        <w:t xml:space="preserve">Părțile au convenit încheierea prezentului Contract de Mandat, numit în continuare </w:t>
      </w:r>
      <w:r>
        <w:rPr>
          <w:rFonts w:ascii="Times New Roman" w:hAnsi="Times New Roman"/>
          <w:b/>
          <w:i w:val="false"/>
          <w:strike w:val="false"/>
          <w:dstrike w:val="false"/>
          <w:color w:val="auto"/>
          <w:sz w:val="24"/>
          <w:szCs w:val="24"/>
          <w:u w:val="none"/>
        </w:rPr>
        <w:t xml:space="preserve">CONTRACTUL </w:t>
      </w:r>
      <w:r>
        <w:rPr>
          <w:rFonts w:ascii="Times New Roman" w:hAnsi="Times New Roman"/>
          <w:b w:val="false"/>
          <w:i w:val="false"/>
          <w:strike w:val="false"/>
          <w:dstrike w:val="false"/>
          <w:color w:val="auto"/>
          <w:sz w:val="24"/>
          <w:szCs w:val="24"/>
          <w:u w:val="none"/>
        </w:rPr>
        <w:t xml:space="preserve">sau </w:t>
      </w:r>
      <w:r>
        <w:rPr>
          <w:rFonts w:ascii="Times New Roman" w:hAnsi="Times New Roman"/>
          <w:b/>
          <w:i w:val="false"/>
          <w:strike w:val="false"/>
          <w:dstrike w:val="false"/>
          <w:color w:val="auto"/>
          <w:sz w:val="24"/>
          <w:szCs w:val="24"/>
          <w:u w:val="none"/>
        </w:rPr>
        <w:t>MANDATUL</w:t>
      </w:r>
      <w:r>
        <w:rPr>
          <w:rFonts w:ascii="Times New Roman" w:hAnsi="Times New Roman"/>
          <w:b w:val="false"/>
          <w:i w:val="false"/>
          <w:strike w:val="false"/>
          <w:dstrike w:val="false"/>
          <w:color w:val="auto"/>
          <w:sz w:val="24"/>
          <w:szCs w:val="24"/>
          <w:u w:val="none"/>
        </w:rPr>
        <w:t xml:space="preserve">, obligându-se în termenii şi condiţiile acestuia: </w:t>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1. Definiții </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În cadrul prezentului Contract, termenii de mai jos vor avea următorul înţeles: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w:t>
      </w:r>
      <w:r>
        <w:rPr>
          <w:rFonts w:ascii="Times New Roman" w:hAnsi="Times New Roman"/>
          <w:b/>
          <w:sz w:val="24"/>
          <w:szCs w:val="24"/>
        </w:rPr>
        <w:t xml:space="preserve">Act Constitutiv” </w:t>
      </w:r>
      <w:r>
        <w:rPr>
          <w:rFonts w:ascii="Times New Roman" w:hAnsi="Times New Roman"/>
          <w:b w:val="false"/>
          <w:sz w:val="24"/>
          <w:szCs w:val="24"/>
        </w:rPr>
        <w:t xml:space="preserve">înseamnă actul constitutiv aprobat prin Hotărârea Guvernului / OUG nr.706/2002, de înființare a Societății, actualizat cu modificările ulterioare;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w:t>
      </w:r>
      <w:r>
        <w:rPr>
          <w:rFonts w:ascii="Times New Roman" w:hAnsi="Times New Roman"/>
          <w:b/>
          <w:strike w:val="false"/>
          <w:dstrike w:val="false"/>
          <w:sz w:val="24"/>
          <w:szCs w:val="24"/>
          <w:u w:val="none"/>
        </w:rPr>
        <w:t xml:space="preserve">Consiliul de Administraţie” </w:t>
      </w:r>
      <w:r>
        <w:rPr>
          <w:rFonts w:ascii="Times New Roman" w:hAnsi="Times New Roman"/>
          <w:b w:val="false"/>
          <w:strike w:val="false"/>
          <w:dstrike w:val="false"/>
          <w:sz w:val="24"/>
          <w:szCs w:val="24"/>
          <w:u w:val="none"/>
        </w:rPr>
        <w:t xml:space="preserve">reprezintă organismul cu atribuţii de deliberare şi emitere a deciziilor, responsabil pentru administrarea Societății, în conformitate cu prevederile Legii societăților nr. 31/1990, cu modificările și completările ulterioare, ale Actului Constitutiv;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w:t>
      </w:r>
      <w:r>
        <w:rPr>
          <w:rFonts w:ascii="Times New Roman" w:hAnsi="Times New Roman"/>
          <w:b/>
          <w:strike w:val="false"/>
          <w:dstrike w:val="false"/>
          <w:sz w:val="24"/>
          <w:szCs w:val="24"/>
          <w:u w:val="none"/>
        </w:rPr>
        <w:t xml:space="preserve">Indicatori de performanță” </w:t>
      </w:r>
      <w:r>
        <w:rPr>
          <w:rFonts w:ascii="Times New Roman" w:hAnsi="Times New Roman"/>
          <w:b w:val="false"/>
          <w:strike w:val="false"/>
          <w:dstrike w:val="false"/>
          <w:sz w:val="24"/>
          <w:szCs w:val="24"/>
          <w:u w:val="none"/>
        </w:rPr>
        <w:t xml:space="preserve">sunt instrumente de măsurare cantitativă şi calitativă a performanţei financiare şi nefinanciare care indică atingerea unor obiective cuantificabile raportate la ţinte specifice de performanţă, indicatori prevăzuți în actul adițional la contractul de mandat, în baza cărora se va măsura şi evalua performanţa Administratorului în aducerea la îndeplinire a Planului de Administrare aprobat de Mandant;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w:t>
      </w:r>
      <w:r>
        <w:rPr>
          <w:rFonts w:ascii="Times New Roman" w:hAnsi="Times New Roman"/>
          <w:b/>
          <w:strike w:val="false"/>
          <w:dstrike w:val="false"/>
          <w:sz w:val="24"/>
          <w:szCs w:val="24"/>
          <w:u w:val="none"/>
        </w:rPr>
        <w:t xml:space="preserve">Forţă Majoră” </w:t>
      </w:r>
      <w:r>
        <w:rPr>
          <w:rFonts w:ascii="Times New Roman" w:hAnsi="Times New Roman"/>
          <w:b w:val="false"/>
          <w:strike w:val="false"/>
          <w:dstrike w:val="false"/>
          <w:sz w:val="24"/>
          <w:szCs w:val="24"/>
          <w:u w:val="none"/>
        </w:rPr>
        <w:t xml:space="preserve">înseamnă orice eveniment extern, imprevizibil, absolut invincibil şi inevitabil, inclusiv, dar fără a se limita la calamităţi naturale, dezastre navale şi aviatice, cutremure, incendii, inundaţii, secetă, explozii, sabotaj, embargo, revoluţii, conflicte armate, greve, certificate de entităţi abilitate;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w:t>
      </w:r>
      <w:r>
        <w:rPr>
          <w:rFonts w:ascii="Times New Roman" w:hAnsi="Times New Roman"/>
          <w:b/>
          <w:strike w:val="false"/>
          <w:dstrike w:val="false"/>
          <w:sz w:val="24"/>
          <w:szCs w:val="24"/>
          <w:u w:val="none"/>
        </w:rPr>
        <w:t xml:space="preserve">Legislaţia Relevantă” </w:t>
      </w:r>
      <w:r>
        <w:rPr>
          <w:rFonts w:ascii="Times New Roman" w:hAnsi="Times New Roman"/>
          <w:b w:val="false"/>
          <w:strike w:val="false"/>
          <w:dstrike w:val="false"/>
          <w:sz w:val="24"/>
          <w:szCs w:val="24"/>
          <w:u w:val="none"/>
        </w:rPr>
        <w:t xml:space="preserve">înseamnă, Legea </w:t>
      </w:r>
      <w:r>
        <w:rPr>
          <w:rFonts w:ascii="Times New Roman" w:hAnsi="Times New Roman"/>
          <w:b w:val="false"/>
          <w:i/>
          <w:strike w:val="false"/>
          <w:dstrike w:val="false"/>
          <w:sz w:val="24"/>
          <w:szCs w:val="24"/>
          <w:u w:val="none"/>
        </w:rPr>
        <w:t xml:space="preserve">societăților </w:t>
      </w:r>
      <w:r>
        <w:rPr>
          <w:rFonts w:ascii="Times New Roman" w:hAnsi="Times New Roman"/>
          <w:b w:val="false"/>
          <w:i w:val="false"/>
          <w:strike w:val="false"/>
          <w:dstrike w:val="false"/>
          <w:sz w:val="24"/>
          <w:szCs w:val="24"/>
          <w:u w:val="none"/>
        </w:rPr>
        <w:t xml:space="preserve">nr. 31/1990, cu modificările și completările ulterioare, O.U.G. nr. 109/2011 </w:t>
      </w:r>
      <w:r>
        <w:rPr>
          <w:rFonts w:ascii="Times New Roman" w:hAnsi="Times New Roman"/>
          <w:b w:val="false"/>
          <w:i/>
          <w:strike w:val="false"/>
          <w:dstrike w:val="false"/>
          <w:sz w:val="24"/>
          <w:szCs w:val="24"/>
          <w:u w:val="none"/>
        </w:rPr>
        <w:t>privind guvernanța corporativă a întreprinderilor publice</w:t>
      </w:r>
      <w:r>
        <w:rPr>
          <w:rFonts w:ascii="Times New Roman" w:hAnsi="Times New Roman"/>
          <w:b w:val="false"/>
          <w:i w:val="false"/>
          <w:strike w:val="false"/>
          <w:dstrike w:val="false"/>
          <w:sz w:val="24"/>
          <w:szCs w:val="24"/>
          <w:u w:val="none"/>
        </w:rPr>
        <w:t xml:space="preserve">, cu modificările şi completările ulterioare, precum şi dispoziţiile Codului Civil în materia Mandatului și orice alte prevederi legale aplicabile prezentului Contract;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w:t>
      </w:r>
      <w:r>
        <w:rPr>
          <w:rFonts w:ascii="Times New Roman" w:hAnsi="Times New Roman"/>
          <w:b/>
          <w:i w:val="false"/>
          <w:strike w:val="false"/>
          <w:dstrike w:val="false"/>
          <w:sz w:val="24"/>
          <w:szCs w:val="24"/>
          <w:u w:val="none"/>
        </w:rPr>
        <w:t xml:space="preserve">Plan de Administrare” </w:t>
      </w:r>
      <w:r>
        <w:rPr>
          <w:rFonts w:ascii="Times New Roman" w:hAnsi="Times New Roman"/>
          <w:b w:val="false"/>
          <w:i w:val="false"/>
          <w:strike w:val="false"/>
          <w:dstrike w:val="false"/>
          <w:sz w:val="24"/>
          <w:szCs w:val="24"/>
          <w:u w:val="none"/>
        </w:rPr>
        <w:t xml:space="preserve">planul elaborat de către Consiliul de Administraţie şi aprobat de Mandant care include strategia de administrare pe durata Mandatului pentru atingerea Indicatorilor de performanţă, însușit de Mandatar;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2. Obiectul Contractului </w:t>
      </w:r>
    </w:p>
    <w:p>
      <w:pPr>
        <w:pStyle w:val="Default"/>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Mandantul împuterniceşte pe Mandatar să administreze activitatea Societății, potrivit legii şi Actului constitutiv, în vederea îndeplinirii indicatorilor de performanţă, prevăzuți în actul adițional la prezentul Contract în schimbul unei remunerații, potrivit celor convenite prin prezentul Contract.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3. Durata Contractului </w:t>
      </w:r>
    </w:p>
    <w:p>
      <w:pPr>
        <w:pStyle w:val="Default"/>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Prezentul Contract este valabil cu începere de la data de </w:t>
      </w:r>
      <w:r>
        <w:rPr>
          <w:rFonts w:ascii="Times New Roman" w:hAnsi="Times New Roman"/>
          <w:b/>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 data numirii sale de către reprezentanții în Adunarea Generala a Acționarilor Societății) </w:t>
      </w:r>
      <w:r>
        <w:rPr>
          <w:rFonts w:ascii="Times New Roman" w:hAnsi="Times New Roman"/>
          <w:b/>
          <w:i w:val="false"/>
          <w:strike w:val="false"/>
          <w:dstrike w:val="false"/>
          <w:sz w:val="24"/>
          <w:szCs w:val="24"/>
          <w:u w:val="none"/>
        </w:rPr>
        <w:t>și până la data ................... inclusiv</w:t>
      </w:r>
      <w:r>
        <w:rPr>
          <w:rFonts w:ascii="Times New Roman" w:hAnsi="Times New Roman"/>
          <w:b w:val="false"/>
          <w:i w:val="false"/>
          <w:strike w:val="false"/>
          <w:dstrike w:val="false"/>
          <w:sz w:val="24"/>
          <w:szCs w:val="24"/>
          <w:u w:val="none"/>
        </w:rPr>
        <w:t xml:space="preserve">, sau, după caz, până la data încetării Mandatului conform prezentului Contract, înaintea expirării duratei sale, din orice cauză de natură legală ori convențională.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4. Obligaţiile Mandatarului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Mandatarul are următoarele obligaţii: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4.1. </w:t>
      </w:r>
      <w:r>
        <w:rPr>
          <w:rFonts w:ascii="Times New Roman" w:hAnsi="Times New Roman"/>
          <w:b w:val="false"/>
          <w:i w:val="false"/>
          <w:strike w:val="false"/>
          <w:dstrike w:val="false"/>
          <w:sz w:val="24"/>
          <w:szCs w:val="24"/>
          <w:u w:val="none"/>
        </w:rPr>
        <w:t xml:space="preserve">Să exercite Mandatul cu prudenţă şi diligenţa unui bun administrator, cu loialitate, în interesul Societății. </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4.2. </w:t>
      </w:r>
      <w:r>
        <w:rPr>
          <w:rFonts w:ascii="Times New Roman" w:hAnsi="Times New Roman"/>
          <w:b w:val="false"/>
          <w:i w:val="false"/>
          <w:strike w:val="false"/>
          <w:dstrike w:val="false"/>
          <w:sz w:val="24"/>
          <w:szCs w:val="24"/>
          <w:u w:val="none"/>
        </w:rPr>
        <w:t>Mandatarul are, împreună cu ceilalți membrii ai Consiliului de Administrație, în principal, următoarele obligații:</w:t>
      </w:r>
    </w:p>
    <w:p>
      <w:pPr>
        <w:pStyle w:val="Default"/>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w:t>
      </w:r>
      <w:r>
        <w:rPr>
          <w:rFonts w:ascii="Times New Roman" w:hAnsi="Times New Roman"/>
          <w:sz w:val="24"/>
          <w:szCs w:val="24"/>
        </w:rPr>
        <w:t xml:space="preserve">2.1. Să ia toate măsurile ce revin Consiliului de Administrație al Societății, pentru îndeplinirea obiectului de activitate al Societății, cu respectarea competenţelor consiliului de administraţie prevăzute de Legislația Relevantă sau de Actul Constitutiv.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4.2.2. Să ducă la îndeplinire Indicatorii de performanţă prevăzuți în actul adițional la prezentul Contract, revizuiți, după caz.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4.2.3. Să elaboreze, în termen de maximum 30 de zile de la data numirii, o propunere pentru componenta de administrare a planului de administrare, în vederea realizării indicatorilor de performanţă financiari şi nefinanciari.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4.2.4. Să convoace, prin grija preşedintelui consiliului de administraţie, în termen de 5 zile de la aprobarea planului de administrare, Adunarea Generală a Acţionarilor, în vederea negocierii şi aprobării indicatorilor de performanţă financiari şi nefinanciari rezultaţi din planul de administrare.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4.2.5. Să negocieze indicatorii de performanţă financiari şi nefinanciari fundamentaţi pe baza planului de administrare şi scrisoarea de aşteptări, în termen de 45 de zile de la data comunicării acestora autorităţii publice tutelare. Dacă la expirarea acestui termen negocierea nu este finalizată, termenul se poate prelungi o singură dată cu maximum 30 de zile, la solicitarea oricăreia dintre părţile implicate.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4.2.6. Să prezinte ori de câte ori se solicită </w:t>
      </w:r>
      <w:r>
        <w:rPr>
          <w:rFonts w:ascii="Times New Roman" w:hAnsi="Times New Roman"/>
          <w:strike w:val="false"/>
          <w:dstrike w:val="false"/>
          <w:color w:val="000000"/>
          <w:sz w:val="24"/>
          <w:szCs w:val="24"/>
          <w:u w:val="none"/>
        </w:rPr>
        <w:t xml:space="preserve">Autoritatea tutelară UAT Comuna Porumbeni </w:t>
      </w:r>
      <w:r>
        <w:rPr>
          <w:rFonts w:ascii="Times New Roman" w:hAnsi="Times New Roman"/>
          <w:strike w:val="false"/>
          <w:dstrike w:val="false"/>
          <w:sz w:val="24"/>
          <w:szCs w:val="24"/>
          <w:u w:val="none"/>
        </w:rPr>
        <w:t xml:space="preserve"> situaţia economico-financiară a Societății, stadiul realizării indicatorilor, a Indicatorilor de performanţă, şi alte documentaţii ori informații solicitate, precum şi măsurile luate în cazul neîndeplinirii.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4.2.7. Să aducă la cunoştinţa reprezentanților Autorit</w:t>
      </w:r>
      <w:r>
        <w:rPr>
          <w:rFonts w:ascii="Times New Roman" w:hAnsi="Times New Roman"/>
          <w:strike w:val="false"/>
          <w:dstrike w:val="false"/>
          <w:sz w:val="24"/>
          <w:szCs w:val="24"/>
          <w:u w:val="none"/>
        </w:rPr>
        <w:t>ății</w:t>
      </w:r>
      <w:r>
        <w:rPr>
          <w:rFonts w:ascii="Times New Roman" w:hAnsi="Times New Roman"/>
          <w:strike w:val="false"/>
          <w:dstrike w:val="false"/>
          <w:sz w:val="24"/>
          <w:szCs w:val="24"/>
          <w:u w:val="none"/>
        </w:rPr>
        <w:t xml:space="preserve"> tutelară UAT Comuna Porumbeni  în Adunarea Generală a Acționarilor Societății toate faptele şi actele ce ar putea sa-i determine pe aceștia să revoce sau să modifice Mandatul.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4.2.8. În cazul renunţării la Mandat, Mandatarul are obligaţia de a aduce la cunoştinţa reprezentanților în Adunarea Generală a Acționarilor Societății și Autorității tutelară UAT Comuna Porumbeni intenţia sa, cu cel puţin 30 de zile înainte, printr-o notificare scrisă și înregistrată la Mandant și la Autoritatea tutelară UAT Comuna Porumbeni. În această situaţie, răspunde pentru daunele cauzate prin renunţarea sa, cu excepţia cazului în care acesta face dovada faptului că, exerciţiul Mandatului îi provoacă lui însuşi prejudicii.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4.2.9. Să stabilească direcţiile principale de activitate şi sa aprobe strategia de dezvoltare ale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4.2.10. Să stabilească nivelul de contractare a împrumuturilor bancare curente, a creditelor comerciale pe termen scurt şi mediu şi să aprobe eliberarea/constituirea garanţiilor, Conform Actului Constitutiv;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4.2.11. Să constituie comitetul de nominalizare şi remunerare și comitetul de audit, conform prevederilor legale în vigoare; </w:t>
      </w:r>
    </w:p>
    <w:p>
      <w:pPr>
        <w:pStyle w:val="Normal"/>
        <w:bidi w:val="0"/>
        <w:jc w:val="both"/>
        <w:rPr>
          <w:rFonts w:ascii="Times New Roman" w:hAnsi="Times New Roman"/>
          <w:sz w:val="24"/>
          <w:szCs w:val="24"/>
        </w:rPr>
      </w:pPr>
      <w:r>
        <w:rPr>
          <w:rFonts w:ascii="Times New Roman" w:hAnsi="Times New Roman"/>
          <w:b w:val="false"/>
          <w:strike w:val="false"/>
          <w:dstrike w:val="false"/>
          <w:sz w:val="24"/>
          <w:szCs w:val="24"/>
          <w:u w:val="none"/>
        </w:rPr>
        <w:t>4.2.12. Să participe la ședințele Consiliului de administrație și la adoptarea hotărârilor acestui organ, prin vot și să aloce timpul necesar pregătirii riguroase a acestora cu dedicarea a minimum 3 zile lucrătoare lunar în acest scop</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4.2.13. Să participe la şedinţele comitetului de audit și a comitetului de nominalizare și remunerare a consiliului de administrație, în cazul în care Mandatarul va fi ales ca membru al acestor organe conform dispoziţiilor legale în vigoare, precum și la adoptarea propunerilor/recomandărilor acestor comitete, prin vot.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4.2.14. Să efectueze informările și raportările prevăzute de reglementările și dispoziţiile legale în vigoare.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4.2.15. Să respecte pe toată perioada Mandatului toate obligaţiile legale și statutare referitoare la incompatibilităţi, conflicte de interese și abţinerea de la deliberări, în condiţiile în care cunoaşte că există sau pot apărea astfel de situaţii;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4.2.16. Să aprobe direcţiile principale de activitate şi de dezvoltare ale Societății.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4.2.17. Să aprobe Regulamentul de organizare şi funcţionare al Consiliului de Administraţie;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4.2.18. Să verifice funcţionarea sistemului de control intern/managerial, implementarea politicilor contabile şi realizarea planificării financiare în cadrul Societății.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4.2.19. Să stabilească atribuţiile delegate în competenţa conducerii executive a Societăţii MENZA SRL., </w:t>
      </w:r>
      <w:r>
        <w:rPr>
          <w:rFonts w:ascii="Times New Roman" w:hAnsi="Times New Roman"/>
          <w:b w:val="false"/>
          <w:i w:val="false"/>
          <w:strike w:val="false"/>
          <w:dstrike w:val="false"/>
          <w:sz w:val="24"/>
          <w:szCs w:val="24"/>
          <w:u w:val="none"/>
        </w:rPr>
        <w:t>(</w:t>
      </w:r>
      <w:r>
        <w:rPr>
          <w:rFonts w:ascii="Times New Roman" w:hAnsi="Times New Roman"/>
          <w:b w:val="false"/>
          <w:i w:val="false"/>
          <w:strike w:val="false"/>
          <w:dstrike w:val="false"/>
          <w:sz w:val="24"/>
          <w:szCs w:val="24"/>
          <w:u w:val="none"/>
        </w:rPr>
        <w:t xml:space="preserve">respectiv în competenţa directorui general şi a celorlalți directori cu atribuții de conducere- </w:t>
      </w:r>
      <w:r>
        <w:rPr>
          <w:rFonts w:ascii="Times New Roman" w:hAnsi="Times New Roman"/>
          <w:b w:val="false"/>
          <w:i w:val="false"/>
          <w:strike w:val="false"/>
          <w:dstrike w:val="false"/>
          <w:sz w:val="24"/>
          <w:szCs w:val="24"/>
          <w:u w:val="none"/>
        </w:rPr>
        <w:t>dacă este cazul)</w:t>
      </w:r>
      <w:r>
        <w:rPr>
          <w:rFonts w:ascii="Times New Roman" w:hAnsi="Times New Roman"/>
          <w:b w:val="false"/>
          <w:i w:val="false"/>
          <w:strike w:val="false"/>
          <w:dstrike w:val="false"/>
          <w:sz w:val="24"/>
          <w:szCs w:val="24"/>
          <w:u w:val="none"/>
        </w:rPr>
        <w:t>, în vederea executării operaţiunilor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4.2.20. Să delege conducerea Societăţii MENZA SRL, să selecteze, să numească și să revoce directorii/directorul general/directoratul, şi să stabilescă remuneraţia acestora la recomandarea comitetului de nominalizare și remunerare;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4.2.21. Să evalueze trimestrial activitatea directorului general/membrilor directoratului – </w:t>
      </w:r>
      <w:r>
        <w:rPr>
          <w:rFonts w:ascii="Times New Roman" w:hAnsi="Times New Roman"/>
          <w:b w:val="false"/>
          <w:i w:val="false"/>
          <w:strike w:val="false"/>
          <w:dstrike w:val="false"/>
          <w:sz w:val="24"/>
          <w:szCs w:val="24"/>
          <w:u w:val="none"/>
        </w:rPr>
        <w:t>dacă este cazul,</w:t>
      </w:r>
      <w:r>
        <w:rPr>
          <w:rFonts w:ascii="Times New Roman" w:hAnsi="Times New Roman"/>
          <w:b w:val="false"/>
          <w:i w:val="false"/>
          <w:strike w:val="false"/>
          <w:dstrike w:val="false"/>
          <w:sz w:val="24"/>
          <w:szCs w:val="24"/>
          <w:u w:val="none"/>
        </w:rPr>
        <w:t xml:space="preserve"> atât sub aspectul execuției contractului de mandat încheiat cu acesta/membrii directoratului, cât şi în ceea ce priveşte respectarea și realizarea componentei de management din planul de administrare;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4.2.22. Să aprobe, în termen de maximum 80 de zile de la numirea directorilor/membrilor directoratului, componenta de management a planului de administrare elaborată de directori/membrii directoratului;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4.2.23. Să prezinte semestrial, în cadrul adunării generale a acționarilor, un raport asupra activității de administrare, care include și informații referitoare la execuția contractelor de mandat ale directorilor/membrilor directoratului, detalii cu privire la activitățile operaționale, la performanțele financiare ale Societăţii MENZA SRL și la raportările contabile semestriale ale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4.2.24. Să propună adunării generale a acţionarilor Societăţii MENZA SRL majorarea capitalului social atunci când această măsură este necesară pentru desfăşurarea activităţii, înfiinţarea/desfiinţarea de noi unităţi/subunităţi, fuziunea, divizarea, precum şi înfiinţarea de persoane juridice, cu sau fără personalitate juridică, prin asociere cu alte persoane din ţară/străinătate;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4.2.25. Să convoace/sau după caz să avizeze convocarea adunării generale a acţionarilor, să participe la şedinţele adunării generale ale acţionarilor şi să implementeze hotărârile adunărilor generale ale acționarilor, să informeze toți acţionarii cu privire la orice act sau eveniment de natură a avea o influenţă semnificativă asupra situaţiei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4.2.26. Să exercite toate celelalte obligaţii rezultate pentru administratori din regulamentul de organizare şi funcţionare al Societății.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4.2.27 Să participe la programe de dezvoltare profesională continuă, în vederea desfăşurării unei activităţi optime în cadrul consiliului;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4.2.28. Să participe împreună cu ceilalți administratori la elaborarea planului de administrare în colaborare cu directorii;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4.2.29. Să participe la negocierea indicatorilor de performanţă financiari şi nefinanciari care vor constitui anexă la contractul de mandat, conform prevederilor legale incidente în vigoare;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4.2.30. Să aprobe încheierea oricăror contracte pentru care nu a delegat competenţa directorului general și directorilor, în limitele prevazute de Actul Constitutiv;</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4.2.31. Să elaboreze un raport anual privind activitatea Societăţii MENZA SRL cu respectarea prevederilor art. 56 din OUG nr. 109/2011;</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4.2.32. Să prezinte anual, adunării generale a acţionarilor Societăţii MENZA SRL, în termenul prevăzut de legislaţia în domeniu, raportul cu privire la activitatea Societăţii MENZA SRL bilanţul şi contul de profit şi pierderi, să facă recomandări privind repartizarea profitului şi să avizeze proiectul bugetului de venituri şi cheltuieli al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4.2.33. Să acorde mandat directorului general sau comisiei de negociere în vederea negocierii contractului colectiv de muncă și să aprobe forma finală a acestuia;</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4.2.34. Să introducă, dacă este cazul, cererea pentru deschiderea procedurii insolvenţei Societăţii MENZA SRL, potrivit legii;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4.2.35. Să exercite atribuţiile ce i-au fost delegate de adunarea generală a acţionarilor Societăţii MENZA SRL conform Legii societăţilor nr. 31/1990, precum și orice alte atribuții prevăzute de lege sau de Actul Constitutiv în sarcina sa;</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4.2.36. Să aprobe nivelul asigurării de răspundere profesională pentru Directorul General/Directorat- </w:t>
      </w:r>
      <w:r>
        <w:rPr>
          <w:rFonts w:ascii="Times New Roman" w:hAnsi="Times New Roman"/>
          <w:b w:val="false"/>
          <w:i w:val="false"/>
          <w:strike w:val="false"/>
          <w:dstrike w:val="false"/>
          <w:sz w:val="24"/>
          <w:szCs w:val="24"/>
          <w:u w:val="none"/>
        </w:rPr>
        <w:t>dacă este cazul</w:t>
      </w:r>
      <w:r>
        <w:rPr>
          <w:rFonts w:ascii="Times New Roman" w:hAnsi="Times New Roman"/>
          <w:b w:val="false"/>
          <w:i w:val="false"/>
          <w:strike w:val="false"/>
          <w:dstrike w:val="false"/>
          <w:sz w:val="24"/>
          <w:szCs w:val="24"/>
          <w:u w:val="none"/>
        </w:rPr>
        <w: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4.2.37. Să adopte, în termen de 90 de zile de la data numirii, un cod de etică, care se publică, prin grija preşedintelui Consiliului de Administraţie, pe pagina proprie de internet a Societăţii MENZA SRL şi se revizuieşte anual, dacă este cazul, cu avizul auditorului intern, fiind republicat la data de 31 mai a anului în curs.</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4.3.</w:t>
      </w:r>
      <w:r>
        <w:rPr>
          <w:rFonts w:ascii="Times New Roman" w:hAnsi="Times New Roman"/>
          <w:b w:val="false"/>
          <w:i w:val="false"/>
          <w:strike w:val="false"/>
          <w:dstrike w:val="false"/>
          <w:sz w:val="24"/>
          <w:szCs w:val="24"/>
          <w:u w:val="none"/>
        </w:rPr>
        <w:t xml:space="preserve"> Administratorul se va conforma în totalitate obligațiilor de neconcurență prevăzute în Anexa nr. 1 la prezentul Contract, care face parte intregrantă din acesta.</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4.4.</w:t>
      </w:r>
      <w:r>
        <w:rPr>
          <w:rFonts w:ascii="Times New Roman" w:hAnsi="Times New Roman"/>
          <w:b w:val="false"/>
          <w:i w:val="false"/>
          <w:strike w:val="false"/>
          <w:dstrike w:val="false"/>
          <w:sz w:val="24"/>
          <w:szCs w:val="24"/>
          <w:u w:val="none"/>
        </w:rPr>
        <w:t xml:space="preserve"> Să nu facă parte din mai mult de 2 consilii de administraţie ale întreprinderilor publice.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4.5.</w:t>
      </w:r>
      <w:r>
        <w:rPr>
          <w:rFonts w:ascii="Times New Roman" w:hAnsi="Times New Roman"/>
          <w:b w:val="false"/>
          <w:i w:val="false"/>
          <w:strike w:val="false"/>
          <w:dstrike w:val="false"/>
          <w:sz w:val="24"/>
          <w:szCs w:val="24"/>
          <w:u w:val="none"/>
        </w:rPr>
        <w:t xml:space="preserve"> Mandatarului i se aplică toate celelalte prevederi legale prevăzute în Legislația Relevantă referitoare la îndatoririle lui.</w:t>
      </w:r>
    </w:p>
    <w:p>
      <w:pPr>
        <w:pStyle w:val="Normal"/>
        <w:bidi w:val="0"/>
        <w:jc w:val="both"/>
        <w:rPr>
          <w:b w:val="false"/>
          <w:b w:val="false"/>
          <w:i w:val="false"/>
          <w:i w:val="false"/>
          <w:strike w:val="false"/>
          <w:dstrike w:val="false"/>
          <w:u w:val="none"/>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Art. 5.</w:t>
      </w:r>
      <w:r>
        <w:rPr>
          <w:rFonts w:ascii="Times New Roman" w:hAnsi="Times New Roman"/>
          <w:b w:val="false"/>
          <w:i w:val="false"/>
          <w:strike w:val="false"/>
          <w:dstrike w:val="false"/>
          <w:sz w:val="24"/>
          <w:szCs w:val="24"/>
          <w:u w:val="none"/>
        </w:rPr>
        <w:t xml:space="preserve"> Administratorul este, de asemenea, obligat:</w:t>
      </w:r>
    </w:p>
    <w:p>
      <w:pPr>
        <w:pStyle w:val="Default"/>
        <w:bidi w:val="0"/>
        <w:jc w:val="both"/>
        <w:rPr>
          <w:b w:val="false"/>
          <w:b w:val="false"/>
          <w:i w:val="false"/>
          <w:i w:val="false"/>
          <w:strike w:val="false"/>
          <w:dstrike w:val="false"/>
          <w:u w:val="none"/>
        </w:rPr>
      </w:pPr>
      <w:r>
        <w:rPr>
          <w:rFonts w:ascii="Times New Roman" w:hAnsi="Times New Roman"/>
          <w:sz w:val="24"/>
          <w:szCs w:val="24"/>
        </w:rPr>
      </w:r>
    </w:p>
    <w:p>
      <w:pPr>
        <w:pStyle w:val="Default"/>
        <w:bidi w:val="0"/>
        <w:spacing w:before="0" w:after="143"/>
        <w:ind w:left="0" w:hanging="0"/>
        <w:jc w:val="both"/>
        <w:rPr>
          <w:rFonts w:ascii="Times New Roman" w:hAnsi="Times New Roman"/>
          <w:sz w:val="24"/>
          <w:szCs w:val="24"/>
        </w:rPr>
      </w:pPr>
      <w:r>
        <w:rPr>
          <w:rFonts w:ascii="Times New Roman" w:hAnsi="Times New Roman"/>
          <w:b/>
          <w:sz w:val="24"/>
          <w:szCs w:val="24"/>
        </w:rPr>
        <w:t xml:space="preserve">5.1. </w:t>
      </w:r>
      <w:r>
        <w:rPr>
          <w:rFonts w:ascii="Times New Roman" w:hAnsi="Times New Roman"/>
          <w:b w:val="false"/>
          <w:sz w:val="24"/>
          <w:szCs w:val="24"/>
        </w:rPr>
        <w:t xml:space="preserve">Să nu fie legat de </w:t>
      </w:r>
      <w:r>
        <w:rPr>
          <w:rFonts w:ascii="Times New Roman" w:hAnsi="Times New Roman"/>
          <w:b w:val="false"/>
          <w:i/>
          <w:sz w:val="24"/>
          <w:szCs w:val="24"/>
        </w:rPr>
        <w:t xml:space="preserve">Societate </w:t>
      </w:r>
      <w:r>
        <w:rPr>
          <w:rFonts w:ascii="Times New Roman" w:hAnsi="Times New Roman"/>
          <w:b w:val="false"/>
          <w:i w:val="false"/>
          <w:sz w:val="24"/>
          <w:szCs w:val="24"/>
        </w:rPr>
        <w:t xml:space="preserve">printr-un contract de muncă;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5.2. </w:t>
      </w:r>
      <w:r>
        <w:rPr>
          <w:rFonts w:ascii="Times New Roman" w:hAnsi="Times New Roman"/>
          <w:b w:val="false"/>
          <w:i w:val="false"/>
          <w:sz w:val="24"/>
          <w:szCs w:val="24"/>
        </w:rPr>
        <w:t xml:space="preserve">Să îşi exercite mandatul cu loialitate, cu prudenţa şi cu diligenţa unui bun administrator în interesul exclusiv al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i w:val="false"/>
          <w:sz w:val="24"/>
          <w:szCs w:val="24"/>
        </w:rPr>
        <w:t xml:space="preserve"> </w:t>
      </w:r>
      <w:r>
        <w:rPr>
          <w:rFonts w:ascii="Times New Roman" w:hAnsi="Times New Roman"/>
          <w:b w:val="false"/>
          <w:i w:val="false"/>
          <w:sz w:val="24"/>
          <w:szCs w:val="24"/>
        </w:rPr>
        <w:t xml:space="preserve">şi să nu îşi asume niciun fel de obligaţii speciale faţă de un acţionar sau altul al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i w:val="false"/>
          <w:sz w:val="24"/>
          <w:szCs w:val="24"/>
        </w:rPr>
        <w:t xml:space="preserve"> </w:t>
      </w:r>
      <w:r>
        <w:rPr>
          <w:rFonts w:ascii="Times New Roman" w:hAnsi="Times New Roman"/>
          <w:b w:val="false"/>
          <w:i w:val="false"/>
          <w:sz w:val="24"/>
          <w:szCs w:val="24"/>
        </w:rPr>
        <w:t xml:space="preserve">în legatură cu activitatea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i w:val="false"/>
          <w:sz w:val="24"/>
          <w:szCs w:val="24"/>
        </w:rPr>
        <w:t xml:space="preserve"> </w:t>
      </w:r>
      <w:r>
        <w:rPr>
          <w:rFonts w:ascii="Times New Roman" w:hAnsi="Times New Roman"/>
          <w:b w:val="false"/>
          <w:i w:val="false"/>
          <w:sz w:val="24"/>
          <w:szCs w:val="24"/>
        </w:rPr>
        <w:t xml:space="preserve">Administratorul nu încalcă obligaţia prevăzută mai sus în cazul în care, în momentul luării unei decizii de afaceri, el este în mod rezonabil îndreptăţit să considere (i) că acţionează în interesul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i w:val="false"/>
          <w:sz w:val="24"/>
          <w:szCs w:val="24"/>
        </w:rPr>
        <w:t xml:space="preserve"> </w:t>
      </w:r>
      <w:r>
        <w:rPr>
          <w:rFonts w:ascii="Times New Roman" w:hAnsi="Times New Roman"/>
          <w:b w:val="false"/>
          <w:i w:val="false"/>
          <w:sz w:val="24"/>
          <w:szCs w:val="24"/>
        </w:rPr>
        <w:t xml:space="preserve">şi (ii) a luat decizia pe baza informaţiilor adecvate.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5.3. </w:t>
      </w:r>
      <w:r>
        <w:rPr>
          <w:rFonts w:ascii="Times New Roman" w:hAnsi="Times New Roman"/>
          <w:b w:val="false"/>
          <w:i w:val="false"/>
          <w:sz w:val="24"/>
          <w:szCs w:val="24"/>
        </w:rPr>
        <w:t xml:space="preserve">Să adopte toate măsurile necesare pentru protejarea patrimoniului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val="false"/>
          <w:i w:val="false"/>
          <w:sz w:val="24"/>
          <w:szCs w:val="24"/>
        </w:rPr>
        <w:t xml:space="preserv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5.4. </w:t>
      </w:r>
      <w:r>
        <w:rPr>
          <w:rFonts w:ascii="Times New Roman" w:hAnsi="Times New Roman"/>
          <w:b w:val="false"/>
          <w:i w:val="false"/>
          <w:sz w:val="24"/>
          <w:szCs w:val="24"/>
        </w:rPr>
        <w:t xml:space="preserve">Să respecte codul de etică adoptat la nivelul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val="false"/>
          <w:i w:val="false"/>
          <w:sz w:val="24"/>
          <w:szCs w:val="24"/>
        </w:rPr>
        <w:t xml:space="preserv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5.5. </w:t>
      </w:r>
      <w:r>
        <w:rPr>
          <w:rFonts w:ascii="Times New Roman" w:hAnsi="Times New Roman"/>
          <w:b w:val="false"/>
          <w:i w:val="false"/>
          <w:sz w:val="24"/>
          <w:szCs w:val="24"/>
        </w:rPr>
        <w:t xml:space="preserve">Să păstreze confidenţialitatea informaţiilor şi a secretelor de afaceri ale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val="false"/>
          <w:i w:val="false"/>
          <w:sz w:val="24"/>
          <w:szCs w:val="24"/>
        </w:rPr>
        <w:t xml:space="preserve">, la care a avut acces prin intermediul documentelor prezentate Consiliului de Administraţie, cu excepţia situaţiilor în care o asemenea folosire este impusă de lege sau necesară în relaţia cu autorităţile publice şi/sau de participarea administratorului în cadrul vreunui litigiu care are ca obiect activitatea </w:t>
      </w:r>
      <w:r>
        <w:rPr>
          <w:rFonts w:ascii="Times New Roman" w:hAnsi="Times New Roman"/>
          <w:b/>
          <w:i w:val="false"/>
          <w:sz w:val="24"/>
          <w:szCs w:val="24"/>
        </w:rPr>
        <w:t xml:space="preserve">Societăţii </w:t>
      </w:r>
      <w:r>
        <w:rPr>
          <w:rFonts w:ascii="Times New Roman" w:hAnsi="Times New Roman"/>
          <w:b w:val="false"/>
          <w:i w:val="false"/>
          <w:sz w:val="24"/>
          <w:szCs w:val="24"/>
        </w:rPr>
        <w:t>MENZA SRL</w:t>
      </w:r>
      <w:r>
        <w:rPr>
          <w:rFonts w:ascii="Times New Roman" w:hAnsi="Times New Roman"/>
          <w:b w:val="false"/>
          <w:i w:val="false"/>
          <w:sz w:val="24"/>
          <w:szCs w:val="24"/>
        </w:rPr>
        <w:t xml:space="preserv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5.6. </w:t>
      </w:r>
      <w:r>
        <w:rPr>
          <w:rFonts w:ascii="Times New Roman" w:hAnsi="Times New Roman"/>
          <w:b w:val="false"/>
          <w:i w:val="false"/>
          <w:sz w:val="24"/>
          <w:szCs w:val="24"/>
        </w:rPr>
        <w:t xml:space="preserve">Să declare și să evite conflictele de interese în raport cu </w:t>
      </w:r>
      <w:r>
        <w:rPr>
          <w:rFonts w:ascii="Times New Roman" w:hAnsi="Times New Roman"/>
          <w:b/>
          <w:i w:val="false"/>
          <w:sz w:val="24"/>
          <w:szCs w:val="24"/>
        </w:rPr>
        <w:t xml:space="preserve">Societatea </w:t>
      </w:r>
      <w:r>
        <w:rPr>
          <w:rFonts w:ascii="Times New Roman" w:hAnsi="Times New Roman"/>
          <w:b w:val="false"/>
          <w:i w:val="false"/>
          <w:sz w:val="24"/>
          <w:szCs w:val="24"/>
        </w:rPr>
        <w:t>MENZA SRL</w:t>
      </w:r>
      <w:r>
        <w:rPr>
          <w:rFonts w:ascii="Times New Roman" w:hAnsi="Times New Roman"/>
          <w:b w:val="false"/>
          <w:i w:val="false"/>
          <w:sz w:val="24"/>
          <w:szCs w:val="24"/>
        </w:rPr>
        <w:t xml:space="preserv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5.7. </w:t>
      </w:r>
      <w:r>
        <w:rPr>
          <w:rFonts w:ascii="Times New Roman" w:hAnsi="Times New Roman"/>
          <w:b w:val="false"/>
          <w:i w:val="false"/>
          <w:sz w:val="24"/>
          <w:szCs w:val="24"/>
        </w:rPr>
        <w:t xml:space="preserve">Să nu încheie acte juridice cu </w:t>
      </w:r>
      <w:r>
        <w:rPr>
          <w:rFonts w:ascii="Times New Roman" w:hAnsi="Times New Roman"/>
          <w:b/>
          <w:i w:val="false"/>
          <w:sz w:val="24"/>
          <w:szCs w:val="24"/>
        </w:rPr>
        <w:t xml:space="preserve">Societatea </w:t>
      </w:r>
      <w:r>
        <w:rPr>
          <w:rFonts w:ascii="Times New Roman" w:hAnsi="Times New Roman"/>
          <w:b w:val="false"/>
          <w:i w:val="false"/>
          <w:sz w:val="24"/>
          <w:szCs w:val="24"/>
        </w:rPr>
        <w:t>MENZA SRL</w:t>
      </w:r>
      <w:r>
        <w:rPr>
          <w:rFonts w:ascii="Times New Roman" w:hAnsi="Times New Roman"/>
          <w:b w:val="false"/>
          <w:i w:val="false"/>
          <w:sz w:val="24"/>
          <w:szCs w:val="24"/>
        </w:rPr>
        <w:t xml:space="preserve">, decât în condiţiile stabilite de lege;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5.8. </w:t>
      </w:r>
      <w:r>
        <w:rPr>
          <w:rFonts w:ascii="Times New Roman" w:hAnsi="Times New Roman"/>
          <w:b w:val="false"/>
          <w:i w:val="false"/>
          <w:sz w:val="24"/>
          <w:szCs w:val="24"/>
        </w:rPr>
        <w:t xml:space="preserve">Să participe la cel puțin un comitet consultativ înființat la nivelul consiliului; </w:t>
      </w:r>
    </w:p>
    <w:p>
      <w:pPr>
        <w:pStyle w:val="Default"/>
        <w:bidi w:val="0"/>
        <w:spacing w:before="0" w:after="143"/>
        <w:ind w:left="0" w:hanging="0"/>
        <w:jc w:val="both"/>
        <w:rPr>
          <w:rFonts w:ascii="Times New Roman" w:hAnsi="Times New Roman"/>
          <w:sz w:val="24"/>
          <w:szCs w:val="24"/>
        </w:rPr>
      </w:pPr>
      <w:r>
        <w:rPr>
          <w:rFonts w:ascii="Times New Roman" w:hAnsi="Times New Roman"/>
          <w:b/>
          <w:i w:val="false"/>
          <w:sz w:val="24"/>
          <w:szCs w:val="24"/>
        </w:rPr>
        <w:t xml:space="preserve">5.9. </w:t>
      </w:r>
      <w:r>
        <w:rPr>
          <w:rFonts w:ascii="Times New Roman" w:hAnsi="Times New Roman"/>
          <w:b w:val="false"/>
          <w:i w:val="false"/>
          <w:sz w:val="24"/>
          <w:szCs w:val="24"/>
        </w:rPr>
        <w:t xml:space="preserve">Să dedice timp suficient pregătirii întâlnirilor consiliului, participării la acestea, precum și în comitetele de specialitate; </w:t>
      </w:r>
    </w:p>
    <w:p>
      <w:pPr>
        <w:pStyle w:val="Default"/>
        <w:bidi w:val="0"/>
        <w:spacing w:before="0" w:after="0"/>
        <w:ind w:left="0" w:hanging="0"/>
        <w:jc w:val="both"/>
        <w:rPr>
          <w:rFonts w:ascii="Times New Roman" w:hAnsi="Times New Roman"/>
          <w:sz w:val="24"/>
          <w:szCs w:val="24"/>
        </w:rPr>
      </w:pPr>
      <w:r>
        <w:rPr>
          <w:rFonts w:ascii="Times New Roman" w:hAnsi="Times New Roman"/>
          <w:b/>
          <w:i w:val="false"/>
          <w:sz w:val="24"/>
          <w:szCs w:val="24"/>
        </w:rPr>
        <w:t xml:space="preserve">5.10. </w:t>
      </w:r>
      <w:r>
        <w:rPr>
          <w:rFonts w:ascii="Times New Roman" w:hAnsi="Times New Roman"/>
          <w:b w:val="false"/>
          <w:i w:val="false"/>
          <w:sz w:val="24"/>
          <w:szCs w:val="24"/>
        </w:rPr>
        <w:t xml:space="preserve">Să gestioneze potențialele conflicte de interese la nivelul organelor de administrare și conducere. </w:t>
      </w:r>
    </w:p>
    <w:p>
      <w:pPr>
        <w:pStyle w:val="Default"/>
        <w:bidi w:val="0"/>
        <w:jc w:val="both"/>
        <w:rPr>
          <w:rFonts w:ascii="Times New Roman" w:hAnsi="Times New Roman"/>
          <w:sz w:val="24"/>
          <w:szCs w:val="24"/>
        </w:rPr>
      </w:pPr>
      <w:r>
        <w:rPr>
          <w:rFonts w:ascii="Times New Roman" w:hAnsi="Times New Roman"/>
          <w:b/>
          <w:i w:val="false"/>
          <w:sz w:val="24"/>
          <w:szCs w:val="24"/>
        </w:rPr>
        <w:t xml:space="preserve">Art. 6. </w:t>
      </w:r>
      <w:r>
        <w:rPr>
          <w:rFonts w:ascii="Times New Roman" w:hAnsi="Times New Roman"/>
          <w:b w:val="false"/>
          <w:i w:val="false"/>
          <w:sz w:val="24"/>
          <w:szCs w:val="24"/>
        </w:rPr>
        <w:t xml:space="preserve">Administratorul se obligă ca, împreună cu ceilalţi administratori, să ducă la îndeplinire planul de administrare și hotărârile adunării generale a acționarilor. </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7. </w:t>
      </w:r>
      <w:r>
        <w:rPr>
          <w:rFonts w:ascii="Times New Roman" w:hAnsi="Times New Roman"/>
          <w:b w:val="false"/>
          <w:i w:val="false"/>
          <w:strike w:val="false"/>
          <w:dstrike w:val="false"/>
          <w:sz w:val="24"/>
          <w:szCs w:val="24"/>
          <w:u w:val="none"/>
        </w:rPr>
        <w:t xml:space="preserve">Administratorul, împreună cu ceilalţi administratori, are obligaţia de a convoca adunarea generală a acționarilor pentru a aproba orice tranzacţie dacă aceasta are, individual sau într-o serie de tranzacţii încheiate, o valoare mai mare de </w:t>
      </w:r>
      <w:r>
        <w:rPr>
          <w:rFonts w:ascii="Times New Roman" w:hAnsi="Times New Roman"/>
          <w:b w:val="false"/>
          <w:i w:val="false"/>
          <w:strike w:val="false"/>
          <w:dstrike w:val="false"/>
          <w:sz w:val="24"/>
          <w:szCs w:val="24"/>
          <w:u w:val="none"/>
          <w:shd w:fill="FFFF00" w:val="clear"/>
        </w:rPr>
        <w:t>10% din valoarea activelor nete ale Societății sau mai mare de 10% din cifra de afaceri a Societăți</w:t>
      </w:r>
      <w:r>
        <w:rPr>
          <w:rFonts w:ascii="Times New Roman" w:hAnsi="Times New Roman"/>
          <w:b w:val="false"/>
          <w:i w:val="false"/>
          <w:strike w:val="false"/>
          <w:dstrike w:val="false"/>
          <w:sz w:val="24"/>
          <w:szCs w:val="24"/>
          <w:u w:val="none"/>
        </w:rPr>
        <w:t xml:space="preserve">i potrivit ultimelor situaţii financiare auditate, cu administratorii ori directorii sau, după caz, cu membrii ai directoratului, cu angajaţii, cu acţionarii care deţin controlul asupra </w:t>
      </w:r>
      <w:r>
        <w:rPr>
          <w:rFonts w:ascii="Times New Roman" w:hAnsi="Times New Roman"/>
          <w:b/>
          <w:i w:val="false"/>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MENZA SRL</w:t>
      </w:r>
      <w:r>
        <w:rPr>
          <w:rFonts w:ascii="Times New Roman" w:hAnsi="Times New Roman"/>
          <w:b/>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sau cu o societate controlată de aceştia, precum și cu soţul sau soţia, rudele ori afinii până la gradul IV inclusiv ai persoanelor menționate. </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Art. 8. </w:t>
      </w:r>
      <w:r>
        <w:rPr>
          <w:rFonts w:ascii="Times New Roman" w:hAnsi="Times New Roman"/>
          <w:b w:val="false"/>
          <w:i w:val="false"/>
          <w:strike w:val="false"/>
          <w:dstrike w:val="false"/>
          <w:sz w:val="24"/>
          <w:szCs w:val="24"/>
          <w:u w:val="none"/>
        </w:rPr>
        <w:t>Administratorul, împreună cu ceilalţi administratori, are obligaţia de a informa acţionarii, în cadrul primei adunări generale a acţionarilor ce urmează încheierii actului juridic, asupra oricărei tranzacţii încheiate de Societate cu:</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a) persoanele prevăzute la art. 7, dacă valoarea tranzacţiei este sub nivelul de 10% din valoarea activelor nete ale Societății sau mai mare de 10% din cifra de afaceri a Societății potrivit ultimelor situaţii financiare auditate;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b) o altă societate ori cu autoritatea publică tutelară, dacă tranzacţia are o valoare, individual sau într-o serie de tranzacţii, de cel puţin echivalentul</w:t>
      </w:r>
      <w:r>
        <w:rPr>
          <w:rFonts w:ascii="Times New Roman" w:hAnsi="Times New Roman"/>
          <w:b w:val="false"/>
          <w:i w:val="false"/>
          <w:strike w:val="false"/>
          <w:dstrike w:val="false"/>
          <w:sz w:val="24"/>
          <w:szCs w:val="24"/>
          <w:u w:val="none"/>
          <w:shd w:fill="FFFF00" w:val="clear"/>
        </w:rPr>
        <w:t xml:space="preserve"> în lei a 10.000 euro.</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Art. 9.</w:t>
      </w:r>
      <w:r>
        <w:rPr>
          <w:rFonts w:ascii="Times New Roman" w:hAnsi="Times New Roman"/>
          <w:b w:val="false"/>
          <w:i w:val="false"/>
          <w:strike w:val="false"/>
          <w:dstrike w:val="false"/>
          <w:sz w:val="24"/>
          <w:szCs w:val="24"/>
          <w:u w:val="none"/>
        </w:rPr>
        <w:t xml:space="preserve"> Administratorul, împreună cu ceilalţi administratori, are obligaţia de a prezenta adunării generale a acționarilor, în cadrul rapoartelor semestriale şi anuale, într-un capitol special, actele juridice încheiate în condiţiile art. 7 și art. 8, cu precizarea următoarelor elemente: părţile care au încheiat actul juridic, data încheierii şi natura actului, descrierea obiectului acestuia, valoarea totală a actului juridic, creanţele reciproce, garanţiile constituite, termenele şi modalităţile de plată şi orice alte informaţii esenţiale şi semnificative în legătură cu actele juridice respective, precum şi orice informaţii necesare determinării efectelor actelor juridice respective asupra situaţiei financiare a Societăţii MENZA SRL.</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Art. 10.</w:t>
      </w:r>
      <w:r>
        <w:rPr>
          <w:rFonts w:ascii="Times New Roman" w:hAnsi="Times New Roman"/>
          <w:b w:val="false"/>
          <w:i w:val="false"/>
          <w:strike w:val="false"/>
          <w:dstrike w:val="false"/>
          <w:sz w:val="24"/>
          <w:szCs w:val="24"/>
          <w:u w:val="none"/>
        </w:rPr>
        <w:t xml:space="preserve"> Administratorul are obligaţia de a nu folosi în interes propriu şi de a nu divulga niciunei persoane neautorizate vreo informaţie de natură confidenţială sau secretă cu privire la activitatea Societăţii MENZA SRL În acest sens, administratorul se obligă să respecte regulile de confidenţialitate prevăzute în Anexa nr. 2 la prezentul Contract de Mandat.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Art. 11.</w:t>
      </w:r>
      <w:r>
        <w:rPr>
          <w:rFonts w:ascii="Times New Roman" w:hAnsi="Times New Roman"/>
          <w:b w:val="false"/>
          <w:i w:val="false"/>
          <w:strike w:val="false"/>
          <w:dstrike w:val="false"/>
          <w:sz w:val="24"/>
          <w:szCs w:val="24"/>
          <w:u w:val="none"/>
        </w:rPr>
        <w:t xml:space="preserve"> Administratorul nu va folosi Informaţiile Confidenţiale – potrivit definiţiei acestei noţiuni stabilită în Anexa nr. 2 – direct sau indirect, în folos personal sau în folosul terţelor persoane, cu excepţia situaţiilor în care o asemenea folosire este impusă de lege sau de participarea administratorului la un proces.</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Art. 12. </w:t>
      </w:r>
      <w:r>
        <w:rPr>
          <w:rFonts w:ascii="Times New Roman" w:hAnsi="Times New Roman"/>
          <w:b w:val="false"/>
          <w:i w:val="false"/>
          <w:strike w:val="false"/>
          <w:dstrike w:val="false"/>
          <w:sz w:val="24"/>
          <w:szCs w:val="24"/>
          <w:u w:val="none"/>
        </w:rPr>
        <w:t>Drepturile mandatarului</w:t>
      </w:r>
    </w:p>
    <w:p>
      <w:pPr>
        <w:pStyle w:val="Normal"/>
        <w:bidi w:val="0"/>
        <w:jc w:val="both"/>
        <w:rPr>
          <w:rFonts w:ascii="Times New Roman" w:hAnsi="Times New Roman"/>
          <w:b/>
          <w:b/>
          <w:bCs/>
          <w:sz w:val="24"/>
          <w:szCs w:val="24"/>
        </w:rPr>
      </w:pPr>
      <w:r>
        <w:rPr>
          <w:rFonts w:ascii="Times New Roman" w:hAnsi="Times New Roman"/>
          <w:b/>
          <w:bCs/>
          <w:i w:val="false"/>
          <w:strike w:val="false"/>
          <w:dstrike w:val="false"/>
          <w:sz w:val="24"/>
          <w:szCs w:val="24"/>
          <w:u w:val="none"/>
        </w:rPr>
        <w:t>Mandatarul are următoarele drepturi: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12.1. Să primească lunar, pentru activitatea desfășurată, începând cu data de ............... (data numirii sale conform Contractului) o indemnizaţie fixă al cărei cuantum de ................ lei, fără a depăși de trei ori media pe ultimele 12 luni a câștigului salarial mediu brut lunar din ramura în care își desfășoară activitatea Societatea, comunicat de Institutul Național de Statistică anterior numirii și în conformitate cu sumele prevăzute cu această destinaţie în bugetul de venituri şi cheltuieli al Societății. Plata indemnizației fixe lunare se va face până la data de 15 a lunii următoare celei pentru care indemnizația fixă este cuvenită Mandatarului, în contul bancar indicat de acesta. Se vor reține direct de către Societate și se vor vira de către aceasta impozitele, taxele și contribuţiile cu reţinere la sursă, în conformitate cu reglementările române și dispoziţiile legale în vigoare. În cazul semnării de către mandatar a unui contract de mandat în calitate de director general/director, plata indemnizației prevăzută în prezentul contract se suspendă și se va relua la data încetării calității de director general/director. Pe durata îndeplinirii calității de director general/director, simultan cu calitatea de membru în consiliul de administrație, mandatarul va primi doar indemnizația cuvenită pentru calitatea de director general/director.</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12.2. Plata indemnizației fixe va fi condiţionată de participarea Mandatarului la toate întâlnirile necesare ale Consiliului de admnistrație din luna respectivă sau mandatarea unui alt membru al Consiliului de admnistrație, precum si pentru participarea în cadrul comitetelor consultative organizate la nivelul Societății.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12.3. Să primească o componentă variabilă a indemnizaţiei, ce va fi acordată anual, doar în cazul în care Mandatarul va îndeplini Indicatorii de performanță, astfel cum aceștia vor fi stabiliți prin act adițional la prezentul Contract. Valoarea componentei variabile precum și modalitatea de plată se vor conveni ulerior, prin Act adițional încheiat de Părți, cu încadrarea în prevederile bugetului de venituri și cheltuieli (BVC) aprobat la nivelul Societății.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12.4. Componenta variabilă se va acorda în condițiile prevăzute la art. 12.3, cu respectarea prevederilor legale incidente care reglementează acordarea acesteia.</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12.5. Să beneficieze de diurnă şi cheltuieli de delegare (transport, cazare, cheltuieli suplimentare) în interesul Societății, cu respectarea prevederilor legale în vigoare, în cuantumul stabilit de Consiliul de Admnistrație pentru directorul general.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12.6. Dreptul la telefon mobil pe perioada Contractului, cheltuielile aferente fiind suportate de Societate în cuantumul stabilit de Consiliul de administraţie pentru directorul general.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12.7. Drept de acces la facilităţile Societății, la nivelul drepturilor conferite directorului general de către Consiliul de adminstraţie, precum și să beneficieze de asigurare medicală încheiată la nivel de societate.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12.8. Contravaloarea sumelor asimilate remunerației, se va încadra în cuantumul total al indemnizatiei fixe lunare precizate la art. 12.1. la care Mandatarul are dreptul conform art. 37, alin. (2) din O.U.G. nr. 109/2011, cu modificările şi completările ulterioare.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12.9. Să beneficieze de asigurare de răspundere profesională, respectiv să fie asigurat de către o societate de asigurări cu reputație internațională pentru răspundere profesională. Polița de asigurare trebuie să fie: (i) atotcuprinzătoare, (ii) să prevadă preluarea oricărei plăți ce cade sub incidența poliței direct și imediat de către asigurator și nu rambursarea ulterioară a acestor cheltuieli, și (iii) să acopere pe cei asigurați până când se atinge termenul de prescripție al presupuselor fapte/acte.</w:t>
      </w:r>
    </w:p>
    <w:p>
      <w:pPr>
        <w:pStyle w:val="Normal"/>
        <w:bidi w:val="0"/>
        <w:jc w:val="both"/>
        <w:rPr>
          <w:b w:val="false"/>
          <w:b w:val="false"/>
          <w:i w:val="false"/>
          <w:i w:val="false"/>
          <w:strike w:val="false"/>
          <w:dstrike w:val="false"/>
          <w:u w:val="none"/>
        </w:rPr>
      </w:pPr>
      <w:r>
        <w:rPr>
          <w:rFonts w:ascii="Times New Roman" w:hAnsi="Times New Roman"/>
          <w:sz w:val="24"/>
          <w:szCs w:val="24"/>
        </w:rPr>
      </w:r>
    </w:p>
    <w:p>
      <w:pPr>
        <w:pStyle w:val="Normal"/>
        <w:bidi w:val="0"/>
        <w:jc w:val="both"/>
        <w:rPr>
          <w:rFonts w:ascii="Times New Roman" w:hAnsi="Times New Roman"/>
          <w:b/>
          <w:b/>
          <w:bCs/>
          <w:sz w:val="24"/>
          <w:szCs w:val="24"/>
        </w:rPr>
      </w:pPr>
      <w:r>
        <w:rPr>
          <w:rFonts w:ascii="Times New Roman" w:hAnsi="Times New Roman"/>
          <w:b/>
          <w:bCs/>
          <w:i w:val="false"/>
          <w:strike w:val="false"/>
          <w:dstrike w:val="false"/>
          <w:sz w:val="24"/>
          <w:szCs w:val="24"/>
          <w:u w:val="none"/>
        </w:rPr>
        <w:t>Obligaţiile şi drepturile Mandantului:</w:t>
      </w:r>
    </w:p>
    <w:p>
      <w:pPr>
        <w:pStyle w:val="Normal"/>
        <w:bidi w:val="0"/>
        <w:jc w:val="both"/>
        <w:rPr>
          <w:rFonts w:ascii="Times New Roman" w:hAnsi="Times New Roman"/>
          <w:b/>
          <w:b/>
          <w:bCs/>
          <w:sz w:val="24"/>
          <w:szCs w:val="24"/>
        </w:rPr>
      </w:pPr>
      <w:r>
        <w:rPr>
          <w:rFonts w:ascii="Times New Roman" w:hAnsi="Times New Roman"/>
          <w:b/>
          <w:bCs/>
          <w:i w:val="false"/>
          <w:strike w:val="false"/>
          <w:dstrike w:val="false"/>
          <w:sz w:val="24"/>
          <w:szCs w:val="24"/>
          <w:u w:val="none"/>
        </w:rPr>
        <w:t>Art. 13.</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Mandantul are următoarele obligaţii: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13.1.</w:t>
      </w:r>
      <w:r>
        <w:rPr>
          <w:rFonts w:ascii="Times New Roman" w:hAnsi="Times New Roman"/>
          <w:b w:val="false"/>
          <w:i w:val="false"/>
          <w:strike w:val="false"/>
          <w:dstrike w:val="false"/>
          <w:sz w:val="24"/>
          <w:szCs w:val="24"/>
          <w:u w:val="none"/>
        </w:rPr>
        <w:t xml:space="preserve"> Să asigure Mandatarului deplina libertate în îndeplinirea sarcinilor şi obligaţiilor care fac obiectul prezentului Contract, în condiţiile legii și ale Actului Constitutiv.</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13</w:t>
      </w:r>
      <w:r>
        <w:rPr>
          <w:rFonts w:ascii="Times New Roman" w:hAnsi="Times New Roman"/>
          <w:b/>
          <w:sz w:val="24"/>
          <w:szCs w:val="24"/>
        </w:rPr>
        <w:t xml:space="preserve">.2. </w:t>
      </w:r>
      <w:r>
        <w:rPr>
          <w:rFonts w:ascii="Times New Roman" w:hAnsi="Times New Roman"/>
          <w:b w:val="false"/>
          <w:sz w:val="24"/>
          <w:szCs w:val="24"/>
        </w:rPr>
        <w:t xml:space="preserve">Să evalueze periodic activitatea Mandatarului din punct de vedere al execuţiei Contractului dat şi a Planului de administrare aprobat.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 14.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Mandantul are următoarele drepturi: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14.1. </w:t>
      </w:r>
      <w:r>
        <w:rPr>
          <w:rFonts w:ascii="Times New Roman" w:hAnsi="Times New Roman"/>
          <w:b w:val="false"/>
          <w:strike w:val="false"/>
          <w:dstrike w:val="false"/>
          <w:sz w:val="24"/>
          <w:szCs w:val="24"/>
          <w:u w:val="none"/>
        </w:rPr>
        <w:t xml:space="preserve">Să pretindă Mandatarului îndeplinirea Indicatorilor de performanţă prevăzuți în act adițional la prezentul Contract, a tuturor obligațiilor ce decurg din Contract, din Actul constitutiv sau din Legislația Relevantă.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14.2. </w:t>
      </w:r>
      <w:r>
        <w:rPr>
          <w:rFonts w:ascii="Times New Roman" w:hAnsi="Times New Roman"/>
          <w:b w:val="false"/>
          <w:strike w:val="false"/>
          <w:dstrike w:val="false"/>
          <w:sz w:val="24"/>
          <w:szCs w:val="24"/>
          <w:u w:val="none"/>
        </w:rPr>
        <w:t xml:space="preserve">În activitatea de urmărire a bunei execuţii a prezentului Contract şi verificarea îndeplinirii Indicatorilor de performanţă prevăzuți în act adițional la prezentul Contract, are dreptul să solicite să i se prezinte ori de câte ori este necesar, situaţia economico-financiară şi orice documente privind îndeplinirea Indicatorilor de performanţă.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 15. Indicatorii de performanţă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15.1. </w:t>
      </w:r>
      <w:r>
        <w:rPr>
          <w:rFonts w:ascii="Times New Roman" w:hAnsi="Times New Roman"/>
          <w:b w:val="false"/>
          <w:strike w:val="false"/>
          <w:dstrike w:val="false"/>
          <w:sz w:val="24"/>
          <w:szCs w:val="24"/>
          <w:u w:val="none"/>
        </w:rPr>
        <w:t xml:space="preserve">Indicatorii de performanță financiari și nefinanciari vor fi stabiliți prin act adițional în termen de 30 de zile de la aprobarea lor de către Adunarea Generală a Acționarilor ca urmare a negocierii acestora cu membrii Consiliului de Administrație conform termenelor prevăzute de legislația în vigoare.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15.2. </w:t>
      </w:r>
      <w:r>
        <w:rPr>
          <w:rFonts w:ascii="Times New Roman" w:hAnsi="Times New Roman"/>
          <w:b w:val="false"/>
          <w:strike w:val="false"/>
          <w:dstrike w:val="false"/>
          <w:sz w:val="24"/>
          <w:szCs w:val="24"/>
          <w:u w:val="none"/>
        </w:rPr>
        <w:t xml:space="preserve">Indicatorii de performanţă financiari și nefinanciari vor constitui temeiul legal pentru efectuarea plăților componentei variabile a remunerației în conformitate cu prevederile art. 12.3. și 12.4 și orice alte prevederi legale incidente.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Art.16. Remuneraţia Mandatarului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Remuneraţia Mandatarului este stabilită conform art. 12. Plata tuturor obligaţiilor băneşti de natură legală aferente contribuabilului, precum contribuţia la asigurările sociale, contribuţia pentru asigurările de accidente de muncă şi boli profesionale, contribuţia la asigurările de sănătate, contribuţia de şomaj, precum şi alte obligaţii băneşti de natură legală care pot fi impuse pe durata Contractului, se va face de către Societate.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Art.17. Loialitate. Confidenţialitate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17.1. </w:t>
      </w:r>
      <w:r>
        <w:rPr>
          <w:rFonts w:ascii="Times New Roman" w:hAnsi="Times New Roman"/>
          <w:b w:val="false"/>
          <w:strike w:val="false"/>
          <w:dstrike w:val="false"/>
          <w:sz w:val="24"/>
          <w:szCs w:val="24"/>
          <w:u w:val="none"/>
        </w:rPr>
        <w:t xml:space="preserve">Mandatarului îi sunt interzise orice activităţi în beneficiul unor societăţi/companii concurente, altor persoane juridice cu acelaşi domeniu de activitate sau altor persoane ce se află în relaţii de comerţ cu Societatea.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17.2. </w:t>
      </w:r>
      <w:r>
        <w:rPr>
          <w:rFonts w:ascii="Times New Roman" w:hAnsi="Times New Roman"/>
          <w:b w:val="false"/>
          <w:strike w:val="false"/>
          <w:dstrike w:val="false"/>
          <w:sz w:val="24"/>
          <w:szCs w:val="24"/>
          <w:u w:val="none"/>
        </w:rPr>
        <w:t xml:space="preserve">Mandatarul va înştiinţa Consiliul de administraţie ori de câte ori, în anumite operaţiuni, ştie că sunt interesate și soţul/soţia sa, rudele ori afinii săi până la gradul al IV-lea inclusiv. În această situaţie, Mandatarul nu va lua parte la nici o deliberare privitoare la această operaţiune. </w:t>
      </w:r>
    </w:p>
    <w:p>
      <w:pPr>
        <w:pStyle w:val="Normal"/>
        <w:bidi w:val="0"/>
        <w:jc w:val="both"/>
        <w:rPr>
          <w:rFonts w:ascii="Times New Roman" w:hAnsi="Times New Roman"/>
          <w:sz w:val="24"/>
          <w:szCs w:val="24"/>
        </w:rPr>
      </w:pPr>
      <w:r>
        <w:rPr>
          <w:rFonts w:ascii="Times New Roman" w:hAnsi="Times New Roman"/>
          <w:b/>
          <w:strike w:val="false"/>
          <w:dstrike w:val="false"/>
          <w:sz w:val="24"/>
          <w:szCs w:val="24"/>
          <w:u w:val="none"/>
        </w:rPr>
        <w:t xml:space="preserve">17.3. </w:t>
      </w:r>
      <w:r>
        <w:rPr>
          <w:rFonts w:ascii="Times New Roman" w:hAnsi="Times New Roman"/>
          <w:b w:val="false"/>
          <w:strike w:val="false"/>
          <w:dstrike w:val="false"/>
          <w:sz w:val="24"/>
          <w:szCs w:val="24"/>
          <w:u w:val="none"/>
        </w:rPr>
        <w:t>Pe toată durata Contractului de Mandat și pe o perioadă de 3 (trei) ani de la încetarea acestuia, Mandatarul este obligat să păstreze confidenţialitatea datelor şi informaţiilor referitoare la activitatea Societății, conform Anexei nr. 2 la prezentul contract, sub sancțiunea plății de despăgubiri pentru prejudiciul cauzat.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17.4.</w:t>
      </w:r>
      <w:r>
        <w:rPr>
          <w:rFonts w:ascii="Times New Roman" w:hAnsi="Times New Roman"/>
          <w:b w:val="false"/>
          <w:i w:val="false"/>
          <w:strike w:val="false"/>
          <w:dstrike w:val="false"/>
          <w:sz w:val="24"/>
          <w:szCs w:val="24"/>
          <w:u w:val="none"/>
        </w:rPr>
        <w:t xml:space="preserve"> Părţile se obligă să păstreze confidenţialitatea conform prevederilor legale și statutare în vigoare aplicabile, asupra tuturor datelor, informaţiilor şi documentelor primite de la cealaltă parte în executarea prezentului Contract de Mandat.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Art. 18. </w:t>
      </w:r>
      <w:r>
        <w:rPr>
          <w:rFonts w:ascii="Times New Roman" w:hAnsi="Times New Roman"/>
          <w:b w:val="false"/>
          <w:i w:val="false"/>
          <w:strike w:val="false"/>
          <w:dstrike w:val="false"/>
          <w:sz w:val="24"/>
          <w:szCs w:val="24"/>
          <w:u w:val="none"/>
        </w:rPr>
        <w:t>Răspunderea părţilor</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18.1. </w:t>
      </w:r>
      <w:r>
        <w:rPr>
          <w:rFonts w:ascii="Times New Roman" w:hAnsi="Times New Roman"/>
          <w:b w:val="false"/>
          <w:i w:val="false"/>
          <w:strike w:val="false"/>
          <w:dstrike w:val="false"/>
          <w:sz w:val="24"/>
          <w:szCs w:val="24"/>
          <w:u w:val="none"/>
        </w:rPr>
        <w:t>Răspunderea Mandatarului este angajată în cazul nerespectării prevederilor legale, inclusiv a Legislației Relevante, ale Actului constitutiv al Societății, ale Consiliului de Administrație şi ale Contractului.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18.2.</w:t>
      </w:r>
      <w:r>
        <w:rPr>
          <w:rFonts w:ascii="Times New Roman" w:hAnsi="Times New Roman"/>
          <w:b w:val="false"/>
          <w:i w:val="false"/>
          <w:strike w:val="false"/>
          <w:dstrike w:val="false"/>
          <w:sz w:val="24"/>
          <w:szCs w:val="24"/>
          <w:u w:val="none"/>
        </w:rPr>
        <w:t xml:space="preserve"> Pentru neîndeplinirea sau îndeplinirea necorespunzătoare a obligaţiilor prevăzute în Contract Părţile răspund potrivit legislaţiei în vigoare.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18.3. </w:t>
      </w:r>
      <w:r>
        <w:rPr>
          <w:rFonts w:ascii="Times New Roman" w:hAnsi="Times New Roman"/>
          <w:b w:val="false"/>
          <w:i w:val="false"/>
          <w:strike w:val="false"/>
          <w:dstrike w:val="false"/>
          <w:sz w:val="24"/>
          <w:szCs w:val="24"/>
          <w:u w:val="none"/>
        </w:rPr>
        <w:t>Mandatarul răspunde pentru deciziile adoptate în exercitarea Mandatului și care aduc prejudicii Societății.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18.4.</w:t>
      </w:r>
      <w:r>
        <w:rPr>
          <w:rFonts w:ascii="Times New Roman" w:hAnsi="Times New Roman"/>
          <w:b w:val="false"/>
          <w:i w:val="false"/>
          <w:strike w:val="false"/>
          <w:dstrike w:val="false"/>
          <w:sz w:val="24"/>
          <w:szCs w:val="24"/>
          <w:u w:val="none"/>
        </w:rPr>
        <w:t xml:space="preserve"> Mandatarul răspunde solidar cu ceilalți administratori ai Societății, cu excepția cazului în care a cerut să se consemneze în registrul deciziilor Consiliului de Administrație împotrivirea sa, sau a încunoștiințat despre aceasta, în scris, pe auditorii interni și auditorul fiscal ai Societății.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18.5. </w:t>
      </w:r>
      <w:r>
        <w:rPr>
          <w:rFonts w:ascii="Times New Roman" w:hAnsi="Times New Roman"/>
          <w:b w:val="false"/>
          <w:i w:val="false"/>
          <w:strike w:val="false"/>
          <w:dstrike w:val="false"/>
          <w:sz w:val="24"/>
          <w:szCs w:val="24"/>
          <w:u w:val="none"/>
        </w:rPr>
        <w:t>În cazul revocării fără justă cauză a Mandatarului Societatea va plăti Mandatarului daune-interese în cuantumul indemnizațiilor ramase până la finalizarea contractului de mandat.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w:t>
      </w:r>
      <w:r>
        <w:rPr>
          <w:rFonts w:ascii="Times New Roman" w:hAnsi="Times New Roman"/>
          <w:b w:val="false"/>
          <w:i w:val="false"/>
          <w:strike w:val="false"/>
          <w:dstrike w:val="false"/>
          <w:sz w:val="24"/>
          <w:szCs w:val="24"/>
          <w:u w:val="none"/>
        </w:rPr>
        <w:t xml:space="preserve"> În scopul prezentului Contract, noțiunea de „cu justă cauză” va însemna o revocare de către reprezentanții Adunării Generale a Acționarilor Societății, bazată pe una sau mai multe din acțiunile întreprinse de Mandatar care: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18.6.1.</w:t>
      </w:r>
      <w:r>
        <w:rPr>
          <w:rFonts w:ascii="Times New Roman" w:hAnsi="Times New Roman"/>
          <w:b w:val="false"/>
          <w:i w:val="false"/>
          <w:strike w:val="false"/>
          <w:dstrike w:val="false"/>
          <w:sz w:val="24"/>
          <w:szCs w:val="24"/>
          <w:u w:val="none"/>
        </w:rPr>
        <w:t xml:space="preserve"> încalcă prevederile Legislației Relevante,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18.6.2.</w:t>
      </w:r>
      <w:r>
        <w:rPr>
          <w:rFonts w:ascii="Times New Roman" w:hAnsi="Times New Roman"/>
          <w:b w:val="false"/>
          <w:i w:val="false"/>
          <w:strike w:val="false"/>
          <w:dstrike w:val="false"/>
          <w:sz w:val="24"/>
          <w:szCs w:val="24"/>
          <w:u w:val="none"/>
        </w:rPr>
        <w:t xml:space="preserve"> încalcă prevederile Regulamentului de organizare și funcționare al Societății ori ale Actului Constitutiv,</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18.6.3.</w:t>
      </w:r>
      <w:r>
        <w:rPr>
          <w:rFonts w:ascii="Times New Roman" w:hAnsi="Times New Roman"/>
          <w:b w:val="false"/>
          <w:i w:val="false"/>
          <w:strike w:val="false"/>
          <w:dstrike w:val="false"/>
          <w:sz w:val="24"/>
          <w:szCs w:val="24"/>
          <w:u w:val="none"/>
        </w:rPr>
        <w:t xml:space="preserve"> aduc prejudicii Societății,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18.6.4.</w:t>
      </w:r>
      <w:r>
        <w:rPr>
          <w:rFonts w:ascii="Times New Roman" w:hAnsi="Times New Roman"/>
          <w:b w:val="false"/>
          <w:i w:val="false"/>
          <w:strike w:val="false"/>
          <w:dstrike w:val="false"/>
          <w:sz w:val="24"/>
          <w:szCs w:val="24"/>
          <w:u w:val="none"/>
        </w:rPr>
        <w:t xml:space="preserve"> încalcă sau nu aduc la îndeplinire Mandatul acordat de Mandant prin Contract, inclusiv prin neîndeplinirea Indicatorilor de performanță,</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18.6.5.</w:t>
      </w:r>
      <w:r>
        <w:rPr>
          <w:rFonts w:ascii="Times New Roman" w:hAnsi="Times New Roman"/>
          <w:b w:val="false"/>
          <w:i w:val="false"/>
          <w:strike w:val="false"/>
          <w:dstrike w:val="false"/>
          <w:sz w:val="24"/>
          <w:szCs w:val="24"/>
          <w:u w:val="none"/>
        </w:rPr>
        <w:t xml:space="preserve"> fraudează interesele legitime ale Societății, oricare dintre acestea, fără limitare, fiind de natură să conducă la pierderea încrederii Mandantului în Mandatar,</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18.6.6.</w:t>
      </w:r>
      <w:r>
        <w:rPr>
          <w:rFonts w:ascii="Times New Roman" w:hAnsi="Times New Roman"/>
          <w:b w:val="false"/>
          <w:i w:val="false"/>
          <w:strike w:val="false"/>
          <w:dstrike w:val="false"/>
          <w:sz w:val="24"/>
          <w:szCs w:val="24"/>
          <w:u w:val="none"/>
        </w:rPr>
        <w:t xml:space="preserve"> încalcă criteriile de integritate stipulate în contractul de mandat, inclusiv prin evitarea și nedenunțarea conflictului de interese și/sau nerespectarea Codului de etică al Societății, sau</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18.6.7.</w:t>
      </w:r>
      <w:r>
        <w:rPr>
          <w:rFonts w:ascii="Times New Roman" w:hAnsi="Times New Roman"/>
          <w:b w:val="false"/>
          <w:i w:val="false"/>
          <w:strike w:val="false"/>
          <w:dstrike w:val="false"/>
          <w:sz w:val="24"/>
          <w:szCs w:val="24"/>
          <w:u w:val="none"/>
        </w:rPr>
        <w:t xml:space="preserve"> Mandatarul se face vinovat de săvârşirea, cu rea-credință, a unor fapte grave, de natură penală, dovedite în instanţele competente, privind activitatea desfăşurata în baza Contractului,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18.6.8.</w:t>
      </w:r>
      <w:r>
        <w:rPr>
          <w:rFonts w:ascii="Times New Roman" w:hAnsi="Times New Roman"/>
          <w:b w:val="false"/>
          <w:i w:val="false"/>
          <w:strike w:val="false"/>
          <w:dstrike w:val="false"/>
          <w:sz w:val="24"/>
          <w:szCs w:val="24"/>
          <w:u w:val="none"/>
        </w:rPr>
        <w:t xml:space="preserve"> În cazul desfiinţării Societății, prin modalitățile prevăzute de Legea societăților nr. 31/1990, cu modificările și completările ulterioare, respectiv fuziune, divizare, dizolvare.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18.7.</w:t>
      </w:r>
      <w:r>
        <w:rPr>
          <w:rFonts w:ascii="Times New Roman" w:hAnsi="Times New Roman"/>
          <w:b w:val="false"/>
          <w:i w:val="false"/>
          <w:strike w:val="false"/>
          <w:dstrike w:val="false"/>
          <w:sz w:val="24"/>
          <w:szCs w:val="24"/>
          <w:u w:val="none"/>
        </w:rPr>
        <w:t xml:space="preserve"> Dacă Mandantul a decis pornirea acţiunii în răspundere împotriva Mandatarului, Contractul încetează de drept de la data la care Mandatarul a fost notificat cu privire la acest aspect.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18.8.</w:t>
      </w:r>
      <w:r>
        <w:rPr>
          <w:rFonts w:ascii="Times New Roman" w:hAnsi="Times New Roman"/>
          <w:b w:val="false"/>
          <w:i w:val="false"/>
          <w:strike w:val="false"/>
          <w:dstrike w:val="false"/>
          <w:sz w:val="24"/>
          <w:szCs w:val="24"/>
          <w:u w:val="none"/>
        </w:rPr>
        <w:t xml:space="preserve"> Mandantul nu răspunde pentru actele sau faptele ilicite cauzatoare de prejudicii, comise de Mandatar prin exercitarea calităţii de administrator al Societății.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18.9.</w:t>
      </w:r>
      <w:r>
        <w:rPr>
          <w:rFonts w:ascii="Times New Roman" w:hAnsi="Times New Roman"/>
          <w:b w:val="false"/>
          <w:i w:val="false"/>
          <w:strike w:val="false"/>
          <w:dstrike w:val="false"/>
          <w:sz w:val="24"/>
          <w:szCs w:val="24"/>
          <w:u w:val="none"/>
        </w:rPr>
        <w:t xml:space="preserve"> Mandatarul răspunde pentru prejudiciile cauzate Societății prin actele îndeplinite de directori, când dauna nu s-ar fi produs dacă el ar fi exercitat supravegherea impusă de îndatoririle funcţiei sale.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18.10.</w:t>
      </w:r>
      <w:r>
        <w:rPr>
          <w:rFonts w:ascii="Times New Roman" w:hAnsi="Times New Roman"/>
          <w:b w:val="false"/>
          <w:i w:val="false"/>
          <w:strike w:val="false"/>
          <w:dstrike w:val="false"/>
          <w:sz w:val="24"/>
          <w:szCs w:val="24"/>
          <w:u w:val="none"/>
        </w:rPr>
        <w:t xml:space="preserve"> Mandatarul va răspunde, în solidar cu ceilalţi membri ai Consiliului de administrație, de implementarea Planului de administrare al Societății.</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18.11</w:t>
      </w:r>
      <w:r>
        <w:rPr>
          <w:rFonts w:ascii="Times New Roman" w:hAnsi="Times New Roman"/>
          <w:b w:val="false"/>
          <w:i w:val="false"/>
          <w:strike w:val="false"/>
          <w:dstrike w:val="false"/>
          <w:sz w:val="24"/>
          <w:szCs w:val="24"/>
          <w:u w:val="none"/>
        </w:rPr>
        <w:t>. Cauzele de forţă majoră, definite conform legii, exonerează Părţile de răspunderea contractuală.</w:t>
      </w:r>
    </w:p>
    <w:p>
      <w:pPr>
        <w:pStyle w:val="Normal"/>
        <w:bidi w:val="0"/>
        <w:jc w:val="both"/>
        <w:rPr>
          <w:rFonts w:ascii="Times New Roman" w:hAnsi="Times New Roman"/>
          <w:b/>
          <w:b/>
          <w:bCs/>
          <w:i w:val="false"/>
          <w:i w:val="false"/>
          <w:strike w:val="false"/>
          <w:dstrike w:val="false"/>
          <w:sz w:val="24"/>
          <w:szCs w:val="24"/>
          <w:u w:val="none"/>
        </w:rPr>
      </w:pPr>
      <w:r>
        <w:rPr>
          <w:rFonts w:ascii="Times New Roman" w:hAnsi="Times New Roman"/>
          <w:b/>
          <w:bCs/>
          <w:i w:val="false"/>
          <w:strike w:val="false"/>
          <w:dstrike w:val="false"/>
          <w:sz w:val="24"/>
          <w:szCs w:val="24"/>
          <w:u w:val="none"/>
        </w:rPr>
        <w:t>Art. 19. Forţa Majoră</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 xml:space="preserve">19.1. </w:t>
      </w:r>
      <w:r>
        <w:rPr>
          <w:rFonts w:ascii="Times New Roman" w:hAnsi="Times New Roman"/>
          <w:b w:val="false"/>
          <w:i w:val="false"/>
          <w:strike w:val="false"/>
          <w:dstrike w:val="false"/>
          <w:sz w:val="24"/>
          <w:szCs w:val="24"/>
          <w:u w:val="none"/>
        </w:rPr>
        <w:t>Fiecare Parte poate suspenda îndeplinirea oricărei obligaţii din prezentul Contract pentru orice perioadă în care este împiedicată să execute obligaţia respectivă, ca rezultat direct al unui eveniment de Forţă Majoră.</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19.2.</w:t>
      </w:r>
      <w:r>
        <w:rPr>
          <w:rFonts w:ascii="Times New Roman" w:hAnsi="Times New Roman"/>
          <w:b w:val="false"/>
          <w:i w:val="false"/>
          <w:strike w:val="false"/>
          <w:dstrike w:val="false"/>
          <w:sz w:val="24"/>
          <w:szCs w:val="24"/>
          <w:u w:val="none"/>
        </w:rPr>
        <w:t xml:space="preserve"> (1) Pentru a avea efecte exoneratoare de răspundere, atât începutul cât şi sfârşitul evenimentului de Forţă Majoră trebuie notificate celeilalte Părţi în termen de 3 zile de la apariţie. Omisiunea notificării va face ca partea care nu s-a conformat să suporte toate daunele provocate celeilalte Părţi prin neanunţarea la termen.</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(2) Partea care invocă Forța Majoră are obligația prezentării celeilalte Părți, în termen de 15 zile de la producerea cazului de Forță Majoră și a certificatului eliberat de entitățile abilitate.</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19.3.</w:t>
      </w:r>
      <w:r>
        <w:rPr>
          <w:rFonts w:ascii="Times New Roman" w:hAnsi="Times New Roman"/>
          <w:b w:val="false"/>
          <w:i w:val="false"/>
          <w:strike w:val="false"/>
          <w:dstrike w:val="false"/>
          <w:sz w:val="24"/>
          <w:szCs w:val="24"/>
          <w:u w:val="none"/>
        </w:rPr>
        <w:t xml:space="preserve"> În cazul în care evenimentul de Forţă Majoră se prelungeşte pentru o perioadă mai mare de 45 zile, Partea căreia i se opune cazul de Forţă Majoră poate decide încetarea Contractului, care va opera în mod automat, fără intervenţia vreunei instanţe sau îndeplinirea altor formalităţi, în baza unei simple notificări transmise Părţii care invocă cazul de Forţă Majoră.</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Art. 20. Modificarea Contractului de Mandat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Prevederile Contractului pot fi modificate, după o prealabilă notificare emisă de Partea interesată, cu acordul ambelor Părţi, prin Act adiţional. Contractul va fi adaptat corespunzător reglementărilor legale în vigoare care îi sunt aplicabile.</w:t>
      </w:r>
    </w:p>
    <w:p>
      <w:pPr>
        <w:pStyle w:val="Normal"/>
        <w:bidi w:val="0"/>
        <w:jc w:val="both"/>
        <w:rPr>
          <w:rFonts w:ascii="Times New Roman" w:hAnsi="Times New Roman"/>
          <w:b/>
          <w:b/>
          <w:bCs/>
          <w:i w:val="false"/>
          <w:i w:val="false"/>
          <w:strike w:val="false"/>
          <w:dstrike w:val="false"/>
          <w:sz w:val="24"/>
          <w:szCs w:val="24"/>
          <w:u w:val="none"/>
        </w:rPr>
      </w:pPr>
      <w:r>
        <w:rPr>
          <w:rFonts w:ascii="Times New Roman" w:hAnsi="Times New Roman"/>
          <w:b/>
          <w:bCs/>
          <w:i w:val="false"/>
          <w:strike w:val="false"/>
          <w:dstrike w:val="false"/>
          <w:sz w:val="24"/>
          <w:szCs w:val="24"/>
          <w:u w:val="none"/>
        </w:rPr>
        <w:t>Art. 21. Încetarea Contractului de Mandat</w:t>
      </w:r>
    </w:p>
    <w:p>
      <w:pPr>
        <w:pStyle w:val="Normal"/>
        <w:bidi w:val="0"/>
        <w:jc w:val="both"/>
        <w:rPr>
          <w:rFonts w:ascii="Times New Roman" w:hAnsi="Times New Roman"/>
          <w:sz w:val="24"/>
          <w:szCs w:val="24"/>
        </w:rPr>
      </w:pPr>
      <w:r>
        <w:rPr>
          <w:rFonts w:ascii="Times New Roman" w:hAnsi="Times New Roman"/>
          <w:b/>
          <w:bCs/>
          <w:i w:val="false"/>
          <w:strike w:val="false"/>
          <w:dstrike w:val="false"/>
          <w:sz w:val="24"/>
          <w:szCs w:val="24"/>
          <w:u w:val="none"/>
        </w:rPr>
        <w:t>21.1.</w:t>
      </w:r>
      <w:r>
        <w:rPr>
          <w:rFonts w:ascii="Times New Roman" w:hAnsi="Times New Roman"/>
          <w:b w:val="false"/>
          <w:i w:val="false"/>
          <w:strike w:val="false"/>
          <w:dstrike w:val="false"/>
          <w:sz w:val="24"/>
          <w:szCs w:val="24"/>
          <w:u w:val="none"/>
        </w:rPr>
        <w:t xml:space="preserve"> Părţile semnatare ale Contractului de Mandat stabilesc că acesta îşi încetează efectele de drept în una sau mai multe din următoarele situaţii: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a) expirarea perioadei pentru care a fost încheiat;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b) demararea în instanţă a acţiunii în răspundere de către Mandant, împotriva Mandatarului;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c) renunţarea Mandatarului la Contractul de Mandat, prin transmiterea unei notifcări scrise, conform art. 4 clauza 4.2.8. din Contract;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d) acordul de voinţă al Părţilor, consemnat prin Act adițional la Contract;</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e) intervenirea unui caz de incompatibilitate prevăzut de lege sau a uneia din situaţiile prevăzute de Legislația Relevantă;</w:t>
      </w:r>
    </w:p>
    <w:p>
      <w:pPr>
        <w:pStyle w:val="Default"/>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f</w:t>
      </w:r>
      <w:r>
        <w:rPr>
          <w:rFonts w:ascii="Times New Roman" w:hAnsi="Times New Roman"/>
          <w:sz w:val="24"/>
          <w:szCs w:val="24"/>
        </w:rPr>
        <w:t xml:space="preserve">) decesul sau punerea sub interdicţie judecătorească a Mandatarului;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g) insolvența ori lichidarea Societății, declarată și înregistrată conform prevederilor legale; </w:t>
      </w:r>
    </w:p>
    <w:p>
      <w:pPr>
        <w:pStyle w:val="Default"/>
        <w:bidi w:val="0"/>
        <w:jc w:val="both"/>
        <w:rPr>
          <w:rFonts w:ascii="Times New Roman" w:hAnsi="Times New Roman"/>
          <w:sz w:val="24"/>
          <w:szCs w:val="24"/>
        </w:rPr>
      </w:pPr>
      <w:r>
        <w:rPr>
          <w:rFonts w:ascii="Times New Roman" w:hAnsi="Times New Roman"/>
          <w:strike w:val="false"/>
          <w:dstrike w:val="false"/>
          <w:sz w:val="24"/>
          <w:szCs w:val="24"/>
          <w:u w:val="none"/>
        </w:rPr>
        <w:t xml:space="preserve">h) în cazul desfiinţării Societății, prin modalitățile prevăzute de Legea </w:t>
      </w:r>
      <w:r>
        <w:rPr>
          <w:rFonts w:ascii="Times New Roman" w:hAnsi="Times New Roman"/>
          <w:i/>
          <w:strike w:val="false"/>
          <w:dstrike w:val="false"/>
          <w:sz w:val="24"/>
          <w:szCs w:val="24"/>
          <w:u w:val="none"/>
        </w:rPr>
        <w:t xml:space="preserve">societăților </w:t>
      </w:r>
      <w:r>
        <w:rPr>
          <w:rFonts w:ascii="Times New Roman" w:hAnsi="Times New Roman"/>
          <w:i w:val="false"/>
          <w:strike w:val="false"/>
          <w:dstrike w:val="false"/>
          <w:sz w:val="24"/>
          <w:szCs w:val="24"/>
          <w:u w:val="none"/>
        </w:rPr>
        <w:t xml:space="preserve">nr. 31/1990, cu modificările și completările ulterioare, respectiv fuziune, divizare, dizolvare;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i) revocarea înainte de termen a Mandatarului de către Mandant, fără îndeplinirea oricărei alte formalități și fără intervenția instanțelor judecătorești competente. Într-un asemenea caz, Societatea nu este obligată să achite Mandatarului nicio compensație, despăgubire sau orice fel de daune interese, cu excepția cazului când revocarea survine fără justă cauză;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j) revocarea mandatului de către Mandant, în situaţia în care Mandatarul se face vinovat de săvârşirea, cu rea-credință, a unor fapte grave, de natură penală, dovedite în instanţele competente, privind activitatea desfăşurata în baza Contractului;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k) în cazul în care Mandatarul este incapabil fizic de a-şi îndeplini obligaţiile asumate prin Contract pentru o perioadă de 90 zile calendaristice consecutive în decursul unui an de zile, de la data notificării Societății de către Mandatar cu privire la starea de incapacitate. În acest sens, Mandatarul este obligat să notifice Societatea și Autoritatea tutelară UAT Comuna Porumbeni cu privire la starea de incapacitate fizică şi să anexeze dovezile aferente în ziua imediat următoare expirării acestui termen. În scopul prezentei clauze, se va considera că Mandatarul este incapabil fizic dacă nu-şi execută sarcinile obişnuite pe o durată continuă de 90 de zile în decursul unui an de zile;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l) în caz de forță majoră în condițiile art. 19.;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m) în cazul eşuării negocierii indicatorilor de performanţă, fără a fi îndreptăţit la plata unor daune-interese;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n) în cazul neîndeplinirii indicatorilor de performanță financiari și nefinanciari prevăzuți în actul adițional la prezentul contractul de mandat, din motive imputabile administratorului. Acestă situație constituie revocare cu justă cauză, conform art. 18.6;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o) în cazul încălcării criteriilor de integritate stipulate în contractul de mandat, inclusiv prin evitarea și nedenunțarea conflictului de interese și/sau nerespectarea Codului de etică al Societății. Acestă situație constituie revocare cu justă cauză, conform art. 18.6; </w:t>
      </w:r>
    </w:p>
    <w:p>
      <w:pPr>
        <w:pStyle w:val="Default"/>
        <w:bidi w:val="0"/>
        <w:jc w:val="both"/>
        <w:rPr>
          <w:rFonts w:ascii="Times New Roman" w:hAnsi="Times New Roman"/>
          <w:sz w:val="24"/>
          <w:szCs w:val="24"/>
        </w:rPr>
      </w:pPr>
      <w:r>
        <w:rPr>
          <w:rFonts w:ascii="Times New Roman" w:hAnsi="Times New Roman"/>
          <w:i w:val="false"/>
          <w:strike w:val="false"/>
          <w:dstrike w:val="false"/>
          <w:sz w:val="24"/>
          <w:szCs w:val="24"/>
          <w:u w:val="none"/>
        </w:rPr>
        <w:t xml:space="preserve">p) în alte cazuri prevăzute de lege.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21.2. </w:t>
      </w:r>
      <w:r>
        <w:rPr>
          <w:rFonts w:ascii="Times New Roman" w:hAnsi="Times New Roman"/>
          <w:b w:val="false"/>
          <w:i w:val="false"/>
          <w:strike w:val="false"/>
          <w:dstrike w:val="false"/>
          <w:sz w:val="24"/>
          <w:szCs w:val="24"/>
          <w:u w:val="none"/>
        </w:rPr>
        <w:t xml:space="preserve">Independent de prevederile de mai sus, Mandantul va notifica Mandatarul cu privire la cauzele de revocare sau de reziliere a Contractului. Cu aplicarea dispozițiilor art. 18.6. de mai sus, Mandatarul are dreptul la plățile compensatorii prevăzute la art. 18.5 de mai sus doar în cazul revocării Mandatului său de către Mandant </w:t>
      </w:r>
      <w:r>
        <w:rPr>
          <w:rFonts w:ascii="Times New Roman" w:hAnsi="Times New Roman"/>
          <w:b/>
          <w:i w:val="false"/>
          <w:strike w:val="false"/>
          <w:dstrike w:val="false"/>
          <w:sz w:val="24"/>
          <w:szCs w:val="24"/>
          <w:u w:val="none"/>
        </w:rPr>
        <w:t>fără justă cauză</w:t>
      </w:r>
      <w:r>
        <w:rPr>
          <w:rFonts w:ascii="Times New Roman" w:hAnsi="Times New Roman"/>
          <w:b w:val="false"/>
          <w:i w:val="false"/>
          <w:strike w:val="false"/>
          <w:dstrike w:val="false"/>
          <w:sz w:val="24"/>
          <w:szCs w:val="24"/>
          <w:u w:val="none"/>
        </w:rPr>
        <w:t xml:space="preserve">. Nicio altă cauză de încetare a acestui Contract nu va da naștere la niciun alt drept la compensații sau la alte drepturi bănești, de orice natură.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21.3. </w:t>
      </w:r>
      <w:r>
        <w:rPr>
          <w:rFonts w:ascii="Times New Roman" w:hAnsi="Times New Roman"/>
          <w:b w:val="false"/>
          <w:i w:val="false"/>
          <w:strike w:val="false"/>
          <w:dstrike w:val="false"/>
          <w:sz w:val="24"/>
          <w:szCs w:val="24"/>
          <w:u w:val="none"/>
        </w:rPr>
        <w:t xml:space="preserve">La data încetării prezentului Contract, Mandatarul va returna de îndată Societății toate documentele, informaţiile în forma materială furnizate de Societate şi aflate în posesia Mandatarului, precum şi toate bunurile încredinţate pentru a fi folosite de către acesta în baza acestui Contract. </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21.4. </w:t>
      </w:r>
      <w:r>
        <w:rPr>
          <w:rFonts w:ascii="Times New Roman" w:hAnsi="Times New Roman"/>
          <w:b w:val="false"/>
          <w:i w:val="false"/>
          <w:strike w:val="false"/>
          <w:dstrike w:val="false"/>
          <w:sz w:val="24"/>
          <w:szCs w:val="24"/>
          <w:u w:val="none"/>
        </w:rPr>
        <w:t>La data încetării prezentului Contract, indiferent de motiv, Mandatarul va prezenta în mod obligatoriu Mandantului raportul său privind activitatea de Mandat şi va preda sarcinile sale administrative celorlal</w:t>
      </w:r>
      <w:r>
        <w:rPr>
          <w:rFonts w:ascii="Times New Roman" w:hAnsi="Times New Roman"/>
          <w:sz w:val="24"/>
          <w:szCs w:val="24"/>
        </w:rPr>
        <w:t xml:space="preserve">ţi membri ai Consiliului de Administraţie sau administratorului(ilor) nou numit(ţi), în termen de 30 de zile de la încetare.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 22. Litigii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22.1. </w:t>
      </w:r>
      <w:r>
        <w:rPr>
          <w:rFonts w:ascii="Times New Roman" w:hAnsi="Times New Roman"/>
          <w:b w:val="false"/>
          <w:strike w:val="false"/>
          <w:dstrike w:val="false"/>
          <w:sz w:val="24"/>
          <w:szCs w:val="24"/>
          <w:u w:val="none"/>
        </w:rPr>
        <w:t xml:space="preserve">Orice neînţelegeri izvorâte din încheierea, interpretarea, executarea sau modificarea clauzelor prezentului Contract se soluţionează pe cale amiabilă, în termen de cel mult 30 zile calendaristice de la notificare.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22.2. </w:t>
      </w:r>
      <w:r>
        <w:rPr>
          <w:rFonts w:ascii="Times New Roman" w:hAnsi="Times New Roman"/>
          <w:b w:val="false"/>
          <w:strike w:val="false"/>
          <w:dstrike w:val="false"/>
          <w:sz w:val="24"/>
          <w:szCs w:val="24"/>
          <w:u w:val="none"/>
        </w:rPr>
        <w:t xml:space="preserve">Orice dispută care nu poate fi soluţionată în condiţiile de mai sus va fi supusă competenţei instanţelor judecătoreşti din România.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Art. 23. Alte clauze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23.1. </w:t>
      </w:r>
      <w:r>
        <w:rPr>
          <w:rFonts w:ascii="Times New Roman" w:hAnsi="Times New Roman"/>
          <w:b w:val="false"/>
          <w:strike w:val="false"/>
          <w:dstrike w:val="false"/>
          <w:sz w:val="24"/>
          <w:szCs w:val="24"/>
          <w:u w:val="none"/>
        </w:rPr>
        <w:t xml:space="preserve">Cu excepţia cazurilor prevăzute expres prin prezentul Contract, nicio Parte nu va avea dreptul să transfere, să cedeze ori să delege drepturile şi obligaţiile sale din prezentuI Contract, în tot sau în parte, fără consimţământul scris prealabil al celeilalte Părţi. </w:t>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23.2. </w:t>
      </w:r>
      <w:r>
        <w:rPr>
          <w:rFonts w:ascii="Times New Roman" w:hAnsi="Times New Roman"/>
          <w:b w:val="false"/>
          <w:strike w:val="false"/>
          <w:dstrike w:val="false"/>
          <w:sz w:val="24"/>
          <w:szCs w:val="24"/>
          <w:u w:val="none"/>
        </w:rPr>
        <w:t xml:space="preserve">Orice comunicare, înştiinţare, solicitare, instrucţiune sau alt document de comunicat în baza prezentului Contract de către o Parte va fi în formă scrisă şi va fi considerat(ă) ca fiind comunicat(ă) (i) în momentuI primirii, dacă este înmânat(ă) personal, prin curier sau serviciu de curierat, sau de către executorul judecătoresc, (ii) la data transmiterii, dacă este transmis(ă) prin email, fax sau altă transmisie prin cabIu, sau (iii) Ia data primirii documentului, dacă este trimis(ă) prin poştă recomandată.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Dacă este trimis(ă) Societății/Mandantului, va fi adresat(ă) după cum urmează: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Către: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val="false"/>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În atenţia: Reprezentanților Adunării Generale a Acționarilor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Adresa: Strada </w:t>
      </w:r>
      <w:r>
        <w:rPr>
          <w:rFonts w:ascii="Times New Roman" w:hAnsi="Times New Roman"/>
          <w:b w:val="false"/>
          <w:strike w:val="false"/>
          <w:dstrike w:val="false"/>
          <w:color w:val="000000"/>
          <w:sz w:val="24"/>
          <w:szCs w:val="24"/>
          <w:u w:val="none"/>
        </w:rPr>
        <w:t>F</w:t>
      </w:r>
      <w:r>
        <w:rPr>
          <w:rFonts w:ascii="Times New Roman" w:hAnsi="Times New Roman"/>
          <w:b w:val="false"/>
          <w:strike w:val="false"/>
          <w:dstrike w:val="false"/>
          <w:color w:val="000000"/>
          <w:sz w:val="24"/>
          <w:szCs w:val="24"/>
          <w:u w:val="none"/>
          <w:lang w:val="hu-HU"/>
        </w:rPr>
        <w:t>őút</w:t>
      </w:r>
      <w:r>
        <w:rPr>
          <w:rFonts w:ascii="Times New Roman" w:hAnsi="Times New Roman"/>
          <w:b w:val="false"/>
          <w:strike w:val="false"/>
          <w:dstrike w:val="false"/>
          <w:sz w:val="24"/>
          <w:szCs w:val="24"/>
          <w:u w:val="none"/>
        </w:rPr>
        <w:t xml:space="preserve">, nr. </w:t>
      </w:r>
      <w:r>
        <w:rPr>
          <w:rFonts w:ascii="Times New Roman" w:hAnsi="Times New Roman"/>
          <w:b w:val="false"/>
          <w:strike w:val="false"/>
          <w:dstrike w:val="false"/>
          <w:color w:val="000000"/>
          <w:sz w:val="24"/>
          <w:szCs w:val="24"/>
          <w:u w:val="none"/>
          <w:lang w:val="hu-HU"/>
        </w:rPr>
        <w:t>68, Porumbenii Mari,</w:t>
      </w:r>
      <w:r>
        <w:rPr>
          <w:rFonts w:ascii="Times New Roman" w:hAnsi="Times New Roman"/>
          <w:b w:val="false"/>
          <w:strike w:val="false"/>
          <w:dstrike w:val="false"/>
          <w:sz w:val="24"/>
          <w:szCs w:val="24"/>
          <w:u w:val="none"/>
        </w:rPr>
        <w:t xml:space="preserve"> e-mail: </w:t>
      </w:r>
      <w:r>
        <w:rPr>
          <w:rFonts w:ascii="Times New Roman" w:hAnsi="Times New Roman"/>
          <w:b w:val="false"/>
          <w:strike w:val="false"/>
          <w:dstrike w:val="false"/>
          <w:color w:val="000000"/>
          <w:sz w:val="24"/>
          <w:szCs w:val="24"/>
          <w:u w:val="none"/>
          <w:lang w:val="hu-HU"/>
        </w:rPr>
        <w:t>comunaporumbeni</w:t>
      </w:r>
      <w:r>
        <w:rPr>
          <w:rFonts w:ascii="Times New Roman" w:hAnsi="Times New Roman"/>
          <w:b w:val="false"/>
          <w:strike w:val="false"/>
          <w:dstrike w:val="false"/>
          <w:sz w:val="24"/>
          <w:szCs w:val="24"/>
          <w:u w:val="none"/>
        </w:rPr>
        <w:t>@</w:t>
      </w:r>
      <w:r>
        <w:rPr>
          <w:rFonts w:ascii="Times New Roman" w:hAnsi="Times New Roman"/>
          <w:b w:val="false"/>
          <w:strike w:val="false"/>
          <w:dstrike w:val="false"/>
          <w:color w:val="000000"/>
          <w:sz w:val="24"/>
          <w:szCs w:val="24"/>
          <w:u w:val="none"/>
        </w:rPr>
        <w:t>gmail.com</w:t>
      </w:r>
      <w:r>
        <w:rPr>
          <w:rFonts w:ascii="Times New Roman" w:hAnsi="Times New Roman"/>
          <w:b w:val="false"/>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Dacă este trimis(ă) Autorității tutelară UAT Comuna Porumbeni, va fi adresat(ă) după cum urmează: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Către: Autoritatea tutelară UAT Comuna Porumbeni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În atenţia: </w:t>
      </w:r>
      <w:r>
        <w:rPr>
          <w:rFonts w:ascii="Times New Roman" w:hAnsi="Times New Roman"/>
          <w:b w:val="false"/>
          <w:strike w:val="false"/>
          <w:dstrike w:val="false"/>
          <w:color w:val="000000"/>
          <w:sz w:val="24"/>
          <w:szCs w:val="24"/>
          <w:u w:val="none"/>
        </w:rPr>
        <w:t>dl. Primar</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Adresa:Strada Főút, nr. 68, Porumbenii Mari</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Daca este trimis(ă) Mandatarului, va fi adresat(ă) după cum urmează: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În atenţia: </w:t>
      </w:r>
      <w:r>
        <w:rPr>
          <w:rFonts w:ascii="Times New Roman" w:hAnsi="Times New Roman"/>
          <w:b/>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Adresa: .............................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E-mail: ............................. </w:t>
      </w:r>
    </w:p>
    <w:p>
      <w:pPr>
        <w:pStyle w:val="Normal"/>
        <w:bidi w:val="0"/>
        <w:jc w:val="both"/>
        <w:rPr>
          <w:b w:val="false"/>
          <w:b w:val="false"/>
          <w:i w:val="false"/>
          <w:i w:val="false"/>
          <w:strike w:val="false"/>
          <w:dstrike w:val="false"/>
          <w:sz w:val="22"/>
          <w:u w:val="none"/>
        </w:rPr>
      </w:pPr>
      <w:r>
        <w:rPr>
          <w:rFonts w:ascii="Times New Roman" w:hAnsi="Times New Roman"/>
          <w:b/>
          <w:strike w:val="false"/>
          <w:dstrike w:val="false"/>
          <w:sz w:val="24"/>
          <w:szCs w:val="24"/>
          <w:u w:val="none"/>
        </w:rPr>
        <w:t xml:space="preserve">23.3. </w:t>
      </w:r>
      <w:r>
        <w:rPr>
          <w:rFonts w:ascii="Times New Roman" w:hAnsi="Times New Roman"/>
          <w:b w:val="false"/>
          <w:strike w:val="false"/>
          <w:dstrike w:val="false"/>
          <w:sz w:val="24"/>
          <w:szCs w:val="24"/>
          <w:u w:val="none"/>
        </w:rPr>
        <w:t xml:space="preserve">În cazul în care, oricare dintre Părţi își schimbă adresa la care doreşte să primească comunicări/înştiinţări, aceasta va notifica în scris cealaltă Parte în acest sens. Noua adresă va fi considerată adresa la care urmează să fie trimise toate înştiinţările în baza prezentului Contract numai după ce cealaltă Parte a fost informată cu privire la schimbarea respectivă. </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23.4.</w:t>
      </w:r>
      <w:r>
        <w:rPr>
          <w:rFonts w:ascii="Times New Roman" w:hAnsi="Times New Roman"/>
          <w:b w:val="false"/>
          <w:i w:val="false"/>
          <w:strike w:val="false"/>
          <w:dstrike w:val="false"/>
          <w:sz w:val="24"/>
          <w:szCs w:val="24"/>
          <w:u w:val="none"/>
        </w:rPr>
        <w:t xml:space="preserve"> Pe durata întregului Mandat sumele prevazute ca indemnizație (componenta fixă și componenta variabilă), stabilite conform Contractului se vor plăti sub rezerva aprobării fiecărui BVC anual al Societății.</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23.5. </w:t>
      </w:r>
      <w:r>
        <w:rPr>
          <w:rFonts w:ascii="Times New Roman" w:hAnsi="Times New Roman"/>
          <w:b w:val="false"/>
          <w:i w:val="false"/>
          <w:strike w:val="false"/>
          <w:dstrike w:val="false"/>
          <w:sz w:val="24"/>
          <w:szCs w:val="24"/>
          <w:u w:val="none"/>
        </w:rPr>
        <w:t>Neexercitarea sau exercitarea cu întârziere de către o Parte a oricărui drept din prezentul Contract nu va fi considerată o renunţare la dreptul respectiv, iar exercitarea singulară sau parţială a oricărui astfel de drept nu va împiedica exercitarea din nou sau în viitor a acelui drept sau a oricărui alt drept, în condițiile legii.</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23.6.</w:t>
      </w:r>
      <w:r>
        <w:rPr>
          <w:rFonts w:ascii="Times New Roman" w:hAnsi="Times New Roman"/>
          <w:b w:val="false"/>
          <w:i w:val="false"/>
          <w:strike w:val="false"/>
          <w:dstrike w:val="false"/>
          <w:sz w:val="24"/>
          <w:szCs w:val="24"/>
          <w:u w:val="none"/>
        </w:rPr>
        <w:t xml:space="preserve"> În cazul în care orice prevedere din prezentul Contract sau orice aplicare a acesteia este considerată nulă, ilegală sau inaplicabilă, validitatea, legalitatea şi aplicabilitatea restului prevederilor acestui Contract nu vor fi afectate; prevederile în cauză vor fi înlocuite de drept cu dispoziţiile legale aplicabile.</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23.7.</w:t>
      </w:r>
      <w:r>
        <w:rPr>
          <w:rFonts w:ascii="Times New Roman" w:hAnsi="Times New Roman"/>
          <w:b w:val="false"/>
          <w:i w:val="false"/>
          <w:strike w:val="false"/>
          <w:dstrike w:val="false"/>
          <w:sz w:val="24"/>
          <w:szCs w:val="24"/>
          <w:u w:val="none"/>
        </w:rPr>
        <w:t xml:space="preserve"> Prevederile prezentului Contract vor fi guvernate, interpretate şi puse în aplicare în conformitate cu legea română.</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23.8.</w:t>
      </w:r>
      <w:r>
        <w:rPr>
          <w:rFonts w:ascii="Times New Roman" w:hAnsi="Times New Roman"/>
          <w:b w:val="false"/>
          <w:i w:val="false"/>
          <w:strike w:val="false"/>
          <w:dstrike w:val="false"/>
          <w:sz w:val="24"/>
          <w:szCs w:val="24"/>
          <w:u w:val="none"/>
        </w:rPr>
        <w:t xml:space="preserve"> Nicio prevedere din prezentul Contract nu va fi interpretată că generează sau că reglementează raporturi de muncă între Societate şi Mandatar.</w:t>
      </w:r>
    </w:p>
    <w:p>
      <w:pPr>
        <w:pStyle w:val="Normal"/>
        <w:bidi w:val="0"/>
        <w:jc w:val="both"/>
        <w:rPr>
          <w:rFonts w:ascii="Times New Roman" w:hAnsi="Times New Roman"/>
          <w:b/>
          <w:b/>
          <w:strike w:val="false"/>
          <w:dstrike w:val="false"/>
          <w:sz w:val="24"/>
          <w:szCs w:val="24"/>
          <w:u w:val="none"/>
        </w:rPr>
      </w:pPr>
      <w:r>
        <w:rPr>
          <w:rFonts w:ascii="Times New Roman" w:hAnsi="Times New Roman"/>
          <w:b/>
          <w:i w:val="false"/>
          <w:strike w:val="false"/>
          <w:dstrike w:val="false"/>
          <w:sz w:val="24"/>
          <w:szCs w:val="24"/>
          <w:u w:val="none"/>
        </w:rPr>
        <w:t>Art. 24. Prelungirea contractului</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24.1.</w:t>
      </w:r>
      <w:r>
        <w:rPr>
          <w:rFonts w:ascii="Times New Roman" w:hAnsi="Times New Roman"/>
          <w:b w:val="false"/>
          <w:i w:val="false"/>
          <w:strike w:val="false"/>
          <w:dstrike w:val="false"/>
          <w:sz w:val="24"/>
          <w:szCs w:val="24"/>
          <w:u w:val="none"/>
        </w:rPr>
        <w:t xml:space="preserve"> Mandatul poate fi prelungit, în urma unui proces de evaluare realizat de Mandant, la finalizarea mandatului de maximum 4 ani.</w:t>
      </w:r>
    </w:p>
    <w:p>
      <w:pPr>
        <w:pStyle w:val="Normal"/>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24.2. </w:t>
      </w:r>
      <w:r>
        <w:rPr>
          <w:rFonts w:ascii="Times New Roman" w:hAnsi="Times New Roman"/>
          <w:b w:val="false"/>
          <w:i w:val="false"/>
          <w:strike w:val="false"/>
          <w:dstrike w:val="false"/>
          <w:sz w:val="24"/>
          <w:szCs w:val="24"/>
          <w:u w:val="none"/>
        </w:rPr>
        <w:t>În cazul în care Mandatarul dorește prelungirea Contractului, acesta va elabora un raport de activitate.</w:t>
      </w:r>
    </w:p>
    <w:p>
      <w:pPr>
        <w:pStyle w:val="Normal"/>
        <w:bidi w:val="0"/>
        <w:jc w:val="both"/>
        <w:rPr>
          <w:rFonts w:ascii="Times New Roman" w:hAnsi="Times New Roman"/>
          <w:b/>
          <w:b/>
          <w:strike w:val="false"/>
          <w:dstrike w:val="false"/>
          <w:sz w:val="24"/>
          <w:szCs w:val="24"/>
          <w:u w:val="none"/>
        </w:rPr>
      </w:pPr>
      <w:r>
        <w:rPr>
          <w:rFonts w:ascii="Times New Roman" w:hAnsi="Times New Roman"/>
          <w:b/>
          <w:i w:val="false"/>
          <w:strike w:val="false"/>
          <w:dstrike w:val="false"/>
          <w:sz w:val="24"/>
          <w:szCs w:val="24"/>
          <w:u w:val="none"/>
        </w:rPr>
        <w:t>Art. 25. Criterii de integritate și etică</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Administratorul are următoarele obligații: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a) să respecte Codul de etică al Societății, care se aplică atât angajaţilor acesteia, cât şi membrilor consiliului;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b) să denunţe conflictele de interese, definite conform legislaţiei în vigoare şi conform reglementărilor interne ale Societății și să se abțină în mod documentat de la luarea deciziilor în cazul unui conflict de interese;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c) va înştiinţa consiliul de administraţie ori de câte ori, în anumite operaţiuni, ştie că sunt interesate soţul/soţia sa, rudele ori afinii săi până la gradul al IV-lea inclusiv. În această situaţie, Mandatarul nu va lua parte la nici o deliberare privitoare la această operaţiune.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d) să aibă un comportament adecvat în cadrul consiliului în cazul situaţiilor care l-ar putea pune pe administrator într-o situaţie de conflict de interese;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e) să nu divulge informaţiile confidenţiale şi sensibile și să le trateze cu discreţia cuvenită şi în conformitate cu menţiunile din contractul de mandat, dar şi de deţinerea şi menţinerea unei reputaţii profesionale excelente;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f) să înștiințeze Autoritatea tutelară UAT Comuna Porumbeni în cazul începerii urmării penale pentru infracțiuni contra patrimoniului prin nesocotirea încrederii, infracțiuni de corupție, delapidare, infracțiuni de fals în înscrisuri, evaziuni fiscale, infracțiuni prevăzute de Legea nr.656/2002 </w:t>
      </w:r>
      <w:r>
        <w:rPr>
          <w:rFonts w:ascii="Times New Roman" w:hAnsi="Times New Roman"/>
          <w:i/>
          <w:sz w:val="24"/>
          <w:szCs w:val="24"/>
        </w:rPr>
        <w:t>pentru prevenirea și sancționarea spălării banilor, precum și pentru instituirea unor măsuri de prevenire și combatere a finanțării actelor de terorism</w:t>
      </w:r>
      <w:r>
        <w:rPr>
          <w:rFonts w:ascii="Times New Roman" w:hAnsi="Times New Roman"/>
          <w:i w:val="false"/>
          <w:sz w:val="24"/>
          <w:szCs w:val="24"/>
        </w:rPr>
        <w:t xml:space="preserve">. În această situație contractul de mandat va fi suspendat.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Art. 26. Dispoziţii finale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26.1. </w:t>
      </w:r>
      <w:r>
        <w:rPr>
          <w:rFonts w:ascii="Times New Roman" w:hAnsi="Times New Roman"/>
          <w:b w:val="false"/>
          <w:i w:val="false"/>
          <w:strike w:val="false"/>
          <w:dstrike w:val="false"/>
          <w:sz w:val="24"/>
          <w:szCs w:val="24"/>
          <w:u w:val="none"/>
        </w:rPr>
        <w:t xml:space="preserve">Mandatarul își însușește și își asumă prevederile Planului de Administrare care include strategia de administrare pe durata Mandatului pentru atingerea Indicatorilor de performanță prevăzuți în actul adițional la prezentul Contract, în caz contrar va putea fi revocat de Mandant fără plata vreunei despăgubiri. </w:t>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26.2. </w:t>
      </w:r>
      <w:r>
        <w:rPr>
          <w:rFonts w:ascii="Times New Roman" w:hAnsi="Times New Roman"/>
          <w:b w:val="false"/>
          <w:i w:val="false"/>
          <w:strike w:val="false"/>
          <w:dstrike w:val="false"/>
          <w:sz w:val="24"/>
          <w:szCs w:val="24"/>
          <w:u w:val="none"/>
        </w:rPr>
        <w:t xml:space="preserve">Contractul de Mandat se completează după caz, cu prevederile OUG nr. 109/2011 </w:t>
      </w:r>
      <w:r>
        <w:rPr>
          <w:rFonts w:ascii="Times New Roman" w:hAnsi="Times New Roman"/>
          <w:b w:val="false"/>
          <w:i/>
          <w:strike w:val="false"/>
          <w:dstrike w:val="false"/>
          <w:sz w:val="24"/>
          <w:szCs w:val="24"/>
          <w:u w:val="none"/>
        </w:rPr>
        <w:t>privind guvernanţa corporativă a întreprinderilor publice</w:t>
      </w:r>
      <w:r>
        <w:rPr>
          <w:rFonts w:ascii="Times New Roman" w:hAnsi="Times New Roman"/>
          <w:b w:val="false"/>
          <w:i w:val="false"/>
          <w:strike w:val="false"/>
          <w:dstrike w:val="false"/>
          <w:sz w:val="24"/>
          <w:szCs w:val="24"/>
          <w:u w:val="none"/>
        </w:rPr>
        <w:t xml:space="preserve">, cu modificările și completările ulterioare, cu cele ale Legii </w:t>
      </w:r>
      <w:r>
        <w:rPr>
          <w:rFonts w:ascii="Times New Roman" w:hAnsi="Times New Roman"/>
          <w:b w:val="false"/>
          <w:i/>
          <w:strike w:val="false"/>
          <w:dstrike w:val="false"/>
          <w:sz w:val="24"/>
          <w:szCs w:val="24"/>
          <w:u w:val="none"/>
        </w:rPr>
        <w:t xml:space="preserve">societăților </w:t>
      </w:r>
      <w:r>
        <w:rPr>
          <w:rFonts w:ascii="Times New Roman" w:hAnsi="Times New Roman"/>
          <w:b w:val="false"/>
          <w:i w:val="false"/>
          <w:strike w:val="false"/>
          <w:dstrike w:val="false"/>
          <w:sz w:val="24"/>
          <w:szCs w:val="24"/>
          <w:u w:val="none"/>
        </w:rPr>
        <w:t xml:space="preserve">nr. 31/1990, cu modificările și completările ulterioare, precum şi cu regulamentul de organizare şi funcţionare al Societății. </w:t>
      </w:r>
    </w:p>
    <w:p>
      <w:pPr>
        <w:pStyle w:val="Default"/>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Prezentul Contract care conţine .... pagini și 2 Anexe, s-a încheiat astăzi ............, în limba română, la sediul Mandantului, în 3 exemplare originale, din care 1 exemplar pentru Mandatar, 1 exemplar pentru Autoritatea tutelară UAT Comuna Porumbeni şi 1 exemplar pentru Mandant. </w:t>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Semnatari: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 xml:space="preserve">MANDANT </w:t>
        <w:tab/>
        <w:t xml:space="preserve">MANDATAR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ab/>
        <w:t xml:space="preserve">Societatea </w:t>
      </w:r>
      <w:r>
        <w:rPr>
          <w:rFonts w:ascii="Times New Roman" w:hAnsi="Times New Roman"/>
          <w:b w:val="false"/>
          <w:i w:val="false"/>
          <w:strike w:val="false"/>
          <w:dstrike w:val="false"/>
          <w:sz w:val="24"/>
          <w:szCs w:val="24"/>
          <w:u w:val="none"/>
        </w:rPr>
        <w:t>MENZA SRL</w:t>
      </w:r>
      <w:r>
        <w:rPr>
          <w:rFonts w:ascii="Times New Roman" w:hAnsi="Times New Roman"/>
          <w:b/>
          <w:i w:val="false"/>
          <w:strike w:val="false"/>
          <w:dstrike w:val="false"/>
          <w:sz w:val="24"/>
          <w:szCs w:val="24"/>
          <w:u w:val="none"/>
        </w:rPr>
        <w:t xml:space="preserve"> </w:t>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r>
      <w:r>
        <w:rPr>
          <w:rFonts w:ascii="Times New Roman" w:hAnsi="Times New Roman"/>
          <w:b w:val="false"/>
          <w:i w:val="false"/>
          <w:strike w:val="false"/>
          <w:dstrike w:val="false"/>
          <w:sz w:val="24"/>
          <w:szCs w:val="24"/>
          <w:u w:val="none"/>
        </w:rPr>
        <w:t xml:space="preserve">....................... </w:t>
        <w:tab/>
        <w:t>.......................</w:t>
      </w:r>
    </w:p>
    <w:p>
      <w:pPr>
        <w:pStyle w:val="Normal"/>
        <w:bidi w:val="0"/>
        <w:jc w:val="both"/>
        <w:rPr>
          <w:b w:val="false"/>
          <w:b w:val="false"/>
          <w:i w:val="false"/>
          <w:i w:val="false"/>
          <w:strike w:val="false"/>
          <w:dstrike w:val="false"/>
          <w:u w:val="none"/>
        </w:rPr>
      </w:pPr>
      <w:r>
        <w:rPr>
          <w:rFonts w:ascii="Times New Roman" w:hAnsi="Times New Roman"/>
          <w:sz w:val="24"/>
          <w:szCs w:val="24"/>
        </w:rPr>
      </w:r>
      <w:r>
        <w:br w:type="page"/>
      </w:r>
    </w:p>
    <w:p>
      <w:pPr>
        <w:pStyle w:val="Default"/>
        <w:bidi w:val="0"/>
        <w:jc w:val="right"/>
        <w:rPr>
          <w:rFonts w:ascii="Times New Roman" w:hAnsi="Times New Roman"/>
          <w:sz w:val="24"/>
          <w:szCs w:val="24"/>
        </w:rPr>
      </w:pPr>
      <w:r>
        <w:rPr>
          <w:rFonts w:ascii="Times New Roman" w:hAnsi="Times New Roman"/>
          <w:b/>
          <w:i w:val="false"/>
          <w:strike w:val="false"/>
          <w:dstrike w:val="false"/>
          <w:sz w:val="24"/>
          <w:szCs w:val="24"/>
          <w:u w:val="none"/>
        </w:rPr>
        <w:t xml:space="preserve">Anexa </w:t>
      </w:r>
      <w:r>
        <w:rPr>
          <w:rFonts w:ascii="Times New Roman" w:hAnsi="Times New Roman"/>
          <w:b/>
          <w:sz w:val="24"/>
          <w:szCs w:val="24"/>
        </w:rPr>
        <w:t xml:space="preserve">nr. 1 </w:t>
      </w:r>
    </w:p>
    <w:p>
      <w:pPr>
        <w:pStyle w:val="Default"/>
        <w:bidi w:val="0"/>
        <w:jc w:val="center"/>
        <w:rPr>
          <w:b/>
          <w:b/>
          <w:strike w:val="false"/>
          <w:dstrike w:val="false"/>
          <w:u w:val="none"/>
        </w:rPr>
      </w:pPr>
      <w:r>
        <w:rPr>
          <w:rFonts w:ascii="Times New Roman" w:hAnsi="Times New Roman"/>
          <w:sz w:val="24"/>
          <w:szCs w:val="24"/>
        </w:rPr>
      </w:r>
    </w:p>
    <w:p>
      <w:pPr>
        <w:pStyle w:val="Default"/>
        <w:bidi w:val="0"/>
        <w:jc w:val="center"/>
        <w:rPr>
          <w:rFonts w:ascii="Times New Roman" w:hAnsi="Times New Roman"/>
          <w:sz w:val="24"/>
          <w:szCs w:val="24"/>
        </w:rPr>
      </w:pPr>
      <w:r>
        <w:rPr>
          <w:rFonts w:ascii="Times New Roman" w:hAnsi="Times New Roman"/>
          <w:b/>
          <w:strike w:val="false"/>
          <w:dstrike w:val="false"/>
          <w:sz w:val="24"/>
          <w:szCs w:val="24"/>
          <w:u w:val="none"/>
        </w:rPr>
        <w:t xml:space="preserve">OBLIGAȚII DE NECONCURENȚĂ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1. Neconcurență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Pe perioada exercitării mandatului său în Societate, Administratorul,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a) să nu se angajeze în orice activitate sau afacere care este în concurență cu sau similară cu o activitate sau afacere a Societății, ori cu o activitate sau afacere pe care Societatea o desfășoară sau își propune sa o desfășoare și să promoveze ori să sprijine, financiar sau altfel o astfel de activitate/afacere; sau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b) să nu asiste în orice mod, orice persoană ale cărei activități sunt în concurență cu sau care prejudiciază în orice alt mod activitățile comerciale ale Societății.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2. Abținerea de la solicitarea de servicii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Pe perioada exercitării mandatului său în Societate, Administratorul, în mod direct sau indirect, cu sau fără comision, fie în nume propriu sau în calitate de salariat, agent, consultant, administrator, director, membru în orice organ de administrare sau conducere, asociat, acționar, investitor sau în orice alta calitate deținută la o altă societate, nu va: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a) determina sau încerca să determine orice salariat, consultant, furnizor, cumpărător sau antreprenor independent al Societății să înceteze sau, după caz, să modifice de o manieră contrară intereselor Societății relația sa contractuală cu Societatea;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b) utiliza, reține în calitate de consultant sau de antreprenor, ori determina angajarea sau reținerea oricărui salariat, consultant, furnizor, cumpărător sau antreprenor independent al Societății;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 solicita sau accepta orice afacere, patronaj, comenzi, cumpărători sau clienți pentru sine sau pentru orice altă persoană sau entitate, de la orice client sau cumpărător al Societății sau să acorde oricărei alte persoane, firme sau corporații, dreptul de a efectua oricare dintre cele de mai sus.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3. Încălcarea obligațiilor de neconcurență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Orice încălcare deliberată a obligațiilor cuprinse în prezenta anexa de către Administrator îndreptățește Societatea să solicite acestuia despăgubiri pentru daunele provocate Societății. </w:t>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Semnatari: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 xml:space="preserve">MANDANT </w:t>
        <w:tab/>
        <w:t xml:space="preserve">MANDATAR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ab/>
        <w:t xml:space="preserve">Societatea </w:t>
      </w:r>
      <w:r>
        <w:rPr>
          <w:rFonts w:ascii="Times New Roman" w:hAnsi="Times New Roman"/>
          <w:b w:val="false"/>
          <w:i w:val="false"/>
          <w:strike w:val="false"/>
          <w:dstrike w:val="false"/>
          <w:sz w:val="24"/>
          <w:szCs w:val="24"/>
          <w:u w:val="none"/>
        </w:rPr>
        <w:t>MENZA SRL</w:t>
      </w:r>
      <w:r>
        <w:rPr>
          <w:rFonts w:ascii="Times New Roman" w:hAnsi="Times New Roman"/>
          <w:b/>
          <w:i w:val="false"/>
          <w:strike w:val="false"/>
          <w:dstrike w:val="false"/>
          <w:sz w:val="24"/>
          <w:szCs w:val="24"/>
          <w:u w:val="none"/>
        </w:rPr>
        <w:t xml:space="preserve"> </w:t>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r>
      <w:r>
        <w:rPr>
          <w:rFonts w:ascii="Times New Roman" w:hAnsi="Times New Roman"/>
          <w:b w:val="false"/>
          <w:i w:val="false"/>
          <w:strike w:val="false"/>
          <w:dstrike w:val="false"/>
          <w:sz w:val="24"/>
          <w:szCs w:val="24"/>
          <w:u w:val="none"/>
        </w:rPr>
        <w:t xml:space="preserve">....................... </w:t>
        <w:tab/>
        <w:t>.......................</w:t>
      </w:r>
    </w:p>
    <w:p>
      <w:pPr>
        <w:pStyle w:val="Normal"/>
        <w:bidi w:val="0"/>
        <w:jc w:val="both"/>
        <w:rPr>
          <w:b w:val="false"/>
          <w:b w:val="false"/>
          <w:i w:val="false"/>
          <w:i w:val="false"/>
          <w:strike w:val="false"/>
          <w:dstrike w:val="false"/>
          <w:u w:val="none"/>
        </w:rPr>
      </w:pPr>
      <w:r>
        <w:rPr>
          <w:rFonts w:ascii="Times New Roman" w:hAnsi="Times New Roman"/>
          <w:sz w:val="24"/>
          <w:szCs w:val="24"/>
        </w:rPr>
      </w:r>
      <w:r>
        <w:br w:type="page"/>
      </w:r>
    </w:p>
    <w:p>
      <w:pPr>
        <w:pStyle w:val="Default"/>
        <w:bidi w:val="0"/>
        <w:jc w:val="right"/>
        <w:rPr>
          <w:rFonts w:ascii="Times New Roman" w:hAnsi="Times New Roman"/>
          <w:sz w:val="24"/>
          <w:szCs w:val="24"/>
        </w:rPr>
      </w:pPr>
      <w:r>
        <w:rPr>
          <w:rFonts w:ascii="Times New Roman" w:hAnsi="Times New Roman"/>
          <w:b/>
          <w:i w:val="false"/>
          <w:strike w:val="false"/>
          <w:dstrike w:val="false"/>
          <w:sz w:val="24"/>
          <w:szCs w:val="24"/>
          <w:u w:val="none"/>
        </w:rPr>
        <w:t xml:space="preserve">Anexa nr. 2 </w:t>
      </w:r>
    </w:p>
    <w:p>
      <w:pPr>
        <w:pStyle w:val="Default"/>
        <w:bidi w:val="0"/>
        <w:jc w:val="center"/>
        <w:rPr>
          <w:rFonts w:ascii="Times New Roman" w:hAnsi="Times New Roman"/>
          <w:sz w:val="24"/>
          <w:szCs w:val="24"/>
        </w:rPr>
      </w:pPr>
      <w:r>
        <w:rPr>
          <w:rFonts w:ascii="Times New Roman" w:hAnsi="Times New Roman"/>
          <w:b/>
          <w:strike w:val="false"/>
          <w:dstrike w:val="false"/>
          <w:sz w:val="24"/>
          <w:szCs w:val="24"/>
          <w:u w:val="none"/>
        </w:rPr>
        <w:t xml:space="preserve">REGULI DE CONFIDENŢIALITATE </w:t>
      </w:r>
    </w:p>
    <w:p>
      <w:pPr>
        <w:pStyle w:val="Default"/>
        <w:bidi w:val="0"/>
        <w:spacing w:before="0" w:after="0"/>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1. Definiţia </w:t>
      </w:r>
    </w:p>
    <w:p>
      <w:pPr>
        <w:pStyle w:val="Default"/>
        <w:bidi w:val="0"/>
        <w:jc w:val="both"/>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Default"/>
        <w:bidi w:val="0"/>
        <w:jc w:val="both"/>
        <w:rPr>
          <w:rFonts w:ascii="Times New Roman" w:hAnsi="Times New Roman"/>
          <w:sz w:val="24"/>
          <w:szCs w:val="24"/>
        </w:rPr>
      </w:pPr>
      <w:r>
        <w:rPr>
          <w:rFonts w:ascii="Times New Roman" w:hAnsi="Times New Roman"/>
          <w:b/>
          <w:strike w:val="false"/>
          <w:dstrike w:val="false"/>
          <w:sz w:val="24"/>
          <w:szCs w:val="24"/>
          <w:u w:val="none"/>
        </w:rPr>
        <w:t xml:space="preserve">1.1. </w:t>
      </w:r>
      <w:r>
        <w:rPr>
          <w:rFonts w:ascii="Times New Roman" w:hAnsi="Times New Roman"/>
          <w:b w:val="false"/>
          <w:strike w:val="false"/>
          <w:dstrike w:val="false"/>
          <w:sz w:val="24"/>
          <w:szCs w:val="24"/>
          <w:u w:val="none"/>
        </w:rPr>
        <w:t>Termenul de „</w:t>
      </w:r>
      <w:r>
        <w:rPr>
          <w:rFonts w:ascii="Times New Roman" w:hAnsi="Times New Roman"/>
          <w:b/>
          <w:strike w:val="false"/>
          <w:dstrike w:val="false"/>
          <w:sz w:val="24"/>
          <w:szCs w:val="24"/>
          <w:u w:val="none"/>
        </w:rPr>
        <w:t>Informaţii Confidenţiale</w:t>
      </w:r>
      <w:r>
        <w:rPr>
          <w:rFonts w:ascii="Times New Roman" w:hAnsi="Times New Roman"/>
          <w:b w:val="false"/>
          <w:strike w:val="false"/>
          <w:dstrike w:val="false"/>
          <w:sz w:val="24"/>
          <w:szCs w:val="24"/>
          <w:u w:val="none"/>
        </w:rPr>
        <w:t xml:space="preserve">” înseamnă şi include orice informaţii cu privire la activitatea economică a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care nu sunt publice, potrivit (i) legii, (ii) hotărârilor Adunării Generale a Acţionarilor, (iii) deciziilor Consiliului de Administraţie şi (iv) reglementărilor interne ale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val="false"/>
          <w:strike w:val="false"/>
          <w:dstrike w:val="false"/>
          <w:sz w:val="24"/>
          <w:szCs w:val="24"/>
          <w:u w:val="none"/>
        </w:rPr>
        <w:t xml:space="preserve">. </w:t>
      </w:r>
    </w:p>
    <w:p>
      <w:pPr>
        <w:pStyle w:val="Default"/>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Fără a se limita la cele de mai sus, informaţiile confidenţiale includ: </w:t>
      </w:r>
    </w:p>
    <w:p>
      <w:pPr>
        <w:pStyle w:val="Default"/>
        <w:numPr>
          <w:ilvl w:val="0"/>
          <w:numId w:val="1"/>
        </w:numPr>
        <w:bidi w:val="0"/>
        <w:spacing w:before="0" w:after="0"/>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 xml:space="preserve">a) termenii contractuali şi orice informaţii cu privire la partenerii de afaceri, clienţii, agenţii, salariaţii, antreprenorii, investitorii sau furnizorii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val="false"/>
          <w:strike w:val="false"/>
          <w:dstrike w:val="false"/>
          <w:sz w:val="24"/>
          <w:szCs w:val="24"/>
          <w:u w:val="none"/>
        </w:rPr>
        <w:t xml:space="preserve">, precum şi condiţiile în baza cărora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desfăşoară activităţi economice cu fiecare dintre aceste persoane; </w:t>
      </w:r>
    </w:p>
    <w:p>
      <w:pPr>
        <w:pStyle w:val="Default"/>
        <w:numPr>
          <w:ilvl w:val="0"/>
          <w:numId w:val="1"/>
        </w:numPr>
        <w:bidi w:val="0"/>
        <w:spacing w:before="0" w:after="0"/>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 xml:space="preserve">b) programe de calculator (inclusiv codul sursă şi codul de obiect) sau programul soft folosit de </w:t>
      </w:r>
      <w:r>
        <w:rPr>
          <w:rFonts w:ascii="Times New Roman" w:hAnsi="Times New Roman"/>
          <w:b w:val="false"/>
          <w:i/>
          <w:strike w:val="false"/>
          <w:dstrike w:val="false"/>
          <w:sz w:val="24"/>
          <w:szCs w:val="24"/>
          <w:u w:val="none"/>
        </w:rPr>
        <w:t>Societate</w:t>
      </w:r>
      <w:r>
        <w:rPr>
          <w:rFonts w:ascii="Times New Roman" w:hAnsi="Times New Roman"/>
          <w:b w:val="false"/>
          <w:i w:val="false"/>
          <w:strike w:val="false"/>
          <w:dstrike w:val="false"/>
          <w:sz w:val="24"/>
          <w:szCs w:val="24"/>
          <w:u w:val="none"/>
        </w:rPr>
        <w:t xml:space="preserve">;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c) informaţii de orice fel compilate de către </w:t>
      </w:r>
      <w:r>
        <w:rPr>
          <w:rFonts w:ascii="Times New Roman" w:hAnsi="Times New Roman"/>
          <w:b w:val="false"/>
          <w:i/>
          <w:strike w:val="false"/>
          <w:dstrike w:val="false"/>
          <w:sz w:val="24"/>
          <w:szCs w:val="24"/>
          <w:u w:val="none"/>
        </w:rPr>
        <w:t>Societate</w:t>
      </w:r>
      <w:r>
        <w:rPr>
          <w:rFonts w:ascii="Times New Roman" w:hAnsi="Times New Roman"/>
          <w:b w:val="false"/>
          <w:i w:val="false"/>
          <w:strike w:val="false"/>
          <w:dstrike w:val="false"/>
          <w:sz w:val="24"/>
          <w:szCs w:val="24"/>
          <w:u w:val="none"/>
        </w:rPr>
        <w:t xml:space="preserve">, inclusiv, dar fără a se limita la, informaţii legate de produse şi servicii, reclamă şi marketimg, precum şi de către clienţi, furnizori şi/sau parteneri de afaceri, existenţi sau potenţiali;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d) algoritmi, proceduri sau tehnici, sau idei şi principii esenţiale care stau la baza unor asemenea algoritmi, proceduri sau tehnici folosite de </w:t>
      </w:r>
      <w:r>
        <w:rPr>
          <w:rFonts w:ascii="Times New Roman" w:hAnsi="Times New Roman"/>
          <w:b w:val="false"/>
          <w:i/>
          <w:strike w:val="false"/>
          <w:dstrike w:val="false"/>
          <w:sz w:val="24"/>
          <w:szCs w:val="24"/>
          <w:u w:val="none"/>
        </w:rPr>
        <w:t xml:space="preserve">Societate </w:t>
      </w:r>
      <w:r>
        <w:rPr>
          <w:rFonts w:ascii="Times New Roman" w:hAnsi="Times New Roman"/>
          <w:b w:val="false"/>
          <w:i w:val="false"/>
          <w:strike w:val="false"/>
          <w:dstrike w:val="false"/>
          <w:sz w:val="24"/>
          <w:szCs w:val="24"/>
          <w:u w:val="none"/>
        </w:rPr>
        <w:t xml:space="preserve">sau în alt fel cunoscute </w:t>
      </w:r>
      <w:r>
        <w:rPr>
          <w:rFonts w:ascii="Times New Roman" w:hAnsi="Times New Roman"/>
          <w:b/>
          <w:i w:val="false"/>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MENZA SRL</w:t>
      </w:r>
      <w:r>
        <w:rPr>
          <w:rFonts w:ascii="Times New Roman" w:hAnsi="Times New Roman"/>
          <w:b/>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(cu excepţia oricărui algoritm, procedură sau tehnică care ţine de domeniul public), indiferent dacă aceşti algoritmi, proceduri, tehnici fac sau nu parte dintr-un program de computer, inclusiv, dar fără a se limita la tehnici pentru:</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identificarea posibililor clienţi;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comunicarea efectivă cu clienţii existenţi sau potenţiali;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reducerea costurilor de funcţionare sau creşterea eficienţei sistemului.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color w:val="000000"/>
          <w:sz w:val="24"/>
          <w:szCs w:val="24"/>
          <w:u w:val="none"/>
        </w:rPr>
        <w:t>e</w:t>
      </w:r>
      <w:r>
        <w:rPr>
          <w:rFonts w:ascii="Times New Roman" w:hAnsi="Times New Roman"/>
          <w:b w:val="false"/>
          <w:i w:val="false"/>
          <w:strike w:val="false"/>
          <w:dstrike w:val="false"/>
          <w:sz w:val="24"/>
          <w:szCs w:val="24"/>
          <w:u w:val="none"/>
        </w:rPr>
        <w:t xml:space="preserve">) strategiile de stabilire marketing, dezvoltate, investigate, dobândite (de la o terţă persoană sau în alt fel), evaluate, modificate, testate sau folosite de către </w:t>
      </w:r>
      <w:r>
        <w:rPr>
          <w:rFonts w:ascii="Times New Roman" w:hAnsi="Times New Roman"/>
          <w:b w:val="false"/>
          <w:i/>
          <w:strike w:val="false"/>
          <w:dstrike w:val="false"/>
          <w:sz w:val="24"/>
          <w:szCs w:val="24"/>
          <w:u w:val="none"/>
        </w:rPr>
        <w:t>Societate</w:t>
      </w:r>
      <w:r>
        <w:rPr>
          <w:rFonts w:ascii="Times New Roman" w:hAnsi="Times New Roman"/>
          <w:b w:val="false"/>
          <w:i w:val="false"/>
          <w:strike w:val="false"/>
          <w:dstrike w:val="false"/>
          <w:sz w:val="24"/>
          <w:szCs w:val="24"/>
          <w:u w:val="none"/>
        </w:rPr>
        <w:t xml:space="preserve">, sau orice informaţii cu privire la sau care ar putea în mod rezonabil duce la dezvoltarea unei asemenea strategii;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val="false"/>
          <w:i w:val="false"/>
          <w:strike w:val="false"/>
          <w:dstrike w:val="false"/>
          <w:color w:val="000000"/>
          <w:sz w:val="24"/>
          <w:szCs w:val="24"/>
          <w:u w:val="none"/>
        </w:rPr>
        <w:t>f</w:t>
      </w:r>
      <w:r>
        <w:rPr>
          <w:rFonts w:ascii="Times New Roman" w:hAnsi="Times New Roman"/>
          <w:b w:val="false"/>
          <w:i w:val="false"/>
          <w:strike w:val="false"/>
          <w:dstrike w:val="false"/>
          <w:sz w:val="24"/>
          <w:szCs w:val="24"/>
          <w:u w:val="none"/>
        </w:rPr>
        <w:t xml:space="preserve">) informaţii cu privire la planurile de viitor ale </w:t>
      </w:r>
      <w:r>
        <w:rPr>
          <w:rFonts w:ascii="Times New Roman" w:hAnsi="Times New Roman"/>
          <w:b/>
          <w:i w:val="false"/>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MENZA SRL</w:t>
      </w:r>
      <w:r>
        <w:rPr>
          <w:rFonts w:ascii="Times New Roman" w:hAnsi="Times New Roman"/>
          <w:b w:val="false"/>
          <w:i/>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inclusiv, fără însă a se limita la, planuri de extindere la zone geografice, segmente de piaţă sau servicii, orice informaţii care ar putea fi incluse în mod obişnuit în situaţiile financiare ale </w:t>
      </w:r>
      <w:r>
        <w:rPr>
          <w:rFonts w:ascii="Times New Roman" w:hAnsi="Times New Roman"/>
          <w:b/>
          <w:i w:val="false"/>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 xml:space="preserve">MENZA SRL, inclusiv, dar fără a se limita la, suma activului, pasivului, valorii nete, veniturilor, cheltuielilor sau venitului net al </w:t>
      </w:r>
      <w:r>
        <w:rPr>
          <w:rFonts w:ascii="Times New Roman" w:hAnsi="Times New Roman"/>
          <w:b/>
          <w:i w:val="false"/>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 xml:space="preserve">MENZA SRL, cu </w:t>
      </w:r>
      <w:r>
        <w:rPr>
          <w:rFonts w:ascii="Times New Roman" w:hAnsi="Times New Roman"/>
          <w:sz w:val="24"/>
          <w:szCs w:val="24"/>
        </w:rPr>
        <w:t xml:space="preserve">excepţia acelor informaţii a căror dezvăluire este autorizată conform reglementărilor interne ale </w:t>
      </w:r>
      <w:r>
        <w:rPr>
          <w:rFonts w:ascii="Times New Roman" w:hAnsi="Times New Roman"/>
          <w:b/>
          <w:sz w:val="24"/>
          <w:szCs w:val="24"/>
        </w:rPr>
        <w:t xml:space="preserve">Societăţii </w:t>
      </w:r>
      <w:r>
        <w:rPr>
          <w:rFonts w:ascii="Times New Roman" w:hAnsi="Times New Roman"/>
          <w:b w:val="false"/>
          <w:sz w:val="24"/>
          <w:szCs w:val="24"/>
        </w:rPr>
        <w:t xml:space="preserve">MENZA SRL; </w:t>
      </w:r>
    </w:p>
    <w:p>
      <w:pPr>
        <w:pStyle w:val="Default"/>
        <w:numPr>
          <w:ilvl w:val="0"/>
          <w:numId w:val="3"/>
        </w:numPr>
        <w:bidi w:val="0"/>
        <w:spacing w:before="0" w:after="0"/>
        <w:ind w:left="0" w:hanging="0"/>
        <w:jc w:val="both"/>
        <w:rPr>
          <w:rFonts w:ascii="Times New Roman" w:hAnsi="Times New Roman"/>
          <w:sz w:val="24"/>
          <w:szCs w:val="24"/>
        </w:rPr>
      </w:pPr>
      <w:r>
        <w:rPr>
          <w:rFonts w:ascii="Times New Roman" w:hAnsi="Times New Roman"/>
          <w:b w:val="false"/>
          <w:color w:val="000000"/>
          <w:sz w:val="24"/>
          <w:szCs w:val="24"/>
        </w:rPr>
        <w:t>g</w:t>
      </w:r>
      <w:r>
        <w:rPr>
          <w:rFonts w:ascii="Times New Roman" w:hAnsi="Times New Roman"/>
          <w:b w:val="false"/>
          <w:sz w:val="24"/>
          <w:szCs w:val="24"/>
        </w:rPr>
        <w:t xml:space="preserve">) informaţii care vor fi dezvăluite exclusiv în condiţiile prevăzute la punctul 5; </w:t>
      </w:r>
    </w:p>
    <w:p>
      <w:pPr>
        <w:pStyle w:val="Default"/>
        <w:numPr>
          <w:ilvl w:val="0"/>
          <w:numId w:val="3"/>
        </w:numPr>
        <w:bidi w:val="0"/>
        <w:spacing w:before="0" w:after="0"/>
        <w:ind w:left="0" w:hanging="0"/>
        <w:jc w:val="both"/>
        <w:rPr>
          <w:rFonts w:ascii="Times New Roman" w:hAnsi="Times New Roman"/>
          <w:sz w:val="24"/>
          <w:szCs w:val="24"/>
        </w:rPr>
      </w:pPr>
      <w:r>
        <w:rPr>
          <w:rFonts w:ascii="Times New Roman" w:hAnsi="Times New Roman"/>
          <w:b w:val="false"/>
          <w:color w:val="000000"/>
          <w:sz w:val="24"/>
          <w:szCs w:val="24"/>
        </w:rPr>
        <w:t>h</w:t>
      </w:r>
      <w:r>
        <w:rPr>
          <w:rFonts w:ascii="Times New Roman" w:hAnsi="Times New Roman"/>
          <w:b w:val="false"/>
          <w:sz w:val="24"/>
          <w:szCs w:val="24"/>
        </w:rPr>
        <w:t xml:space="preserve">) orice alte informaţii dobândite de Administrator în cursul exercitării mandatului său, despre care s-ar putea aprecia, în mod rezonabil, că reflectă vulnerabilităţi ale </w:t>
      </w:r>
      <w:r>
        <w:rPr>
          <w:rFonts w:ascii="Times New Roman" w:hAnsi="Times New Roman"/>
          <w:b/>
          <w:sz w:val="24"/>
          <w:szCs w:val="24"/>
        </w:rPr>
        <w:t xml:space="preserve">Societăţii </w:t>
      </w:r>
      <w:r>
        <w:rPr>
          <w:rFonts w:ascii="Times New Roman" w:hAnsi="Times New Roman"/>
          <w:b w:val="false"/>
          <w:sz w:val="24"/>
          <w:szCs w:val="24"/>
        </w:rPr>
        <w:t xml:space="preserve">MENZA SRL, şi care ar ajuta un competitor sau un potenţial competitor al </w:t>
      </w:r>
      <w:r>
        <w:rPr>
          <w:rFonts w:ascii="Times New Roman" w:hAnsi="Times New Roman"/>
          <w:b/>
          <w:sz w:val="24"/>
          <w:szCs w:val="24"/>
        </w:rPr>
        <w:t xml:space="preserve">Societăţii </w:t>
      </w:r>
      <w:r>
        <w:rPr>
          <w:rFonts w:ascii="Times New Roman" w:hAnsi="Times New Roman"/>
          <w:b w:val="false"/>
          <w:sz w:val="24"/>
          <w:szCs w:val="24"/>
        </w:rPr>
        <w:t xml:space="preserve">MENZA SRL, pentru a concura cu succes împotriva </w:t>
      </w:r>
      <w:r>
        <w:rPr>
          <w:rFonts w:ascii="Times New Roman" w:hAnsi="Times New Roman"/>
          <w:b/>
          <w:sz w:val="24"/>
          <w:szCs w:val="24"/>
        </w:rPr>
        <w:t xml:space="preserve">Societăţii </w:t>
      </w:r>
      <w:r>
        <w:rPr>
          <w:rFonts w:ascii="Times New Roman" w:hAnsi="Times New Roman"/>
          <w:b w:val="false"/>
          <w:sz w:val="24"/>
          <w:szCs w:val="24"/>
        </w:rPr>
        <w:t xml:space="preserve">MENZA SRL; </w:t>
      </w:r>
    </w:p>
    <w:p>
      <w:pPr>
        <w:pStyle w:val="Default"/>
        <w:numPr>
          <w:ilvl w:val="0"/>
          <w:numId w:val="3"/>
        </w:numPr>
        <w:bidi w:val="0"/>
        <w:spacing w:before="0" w:after="0"/>
        <w:ind w:left="0" w:hanging="0"/>
        <w:jc w:val="both"/>
        <w:rPr>
          <w:rFonts w:ascii="Times New Roman" w:hAnsi="Times New Roman"/>
          <w:sz w:val="24"/>
          <w:szCs w:val="24"/>
        </w:rPr>
      </w:pPr>
      <w:r>
        <w:rPr>
          <w:rFonts w:ascii="Times New Roman" w:hAnsi="Times New Roman"/>
          <w:b w:val="false"/>
          <w:color w:val="000000"/>
          <w:sz w:val="24"/>
          <w:szCs w:val="24"/>
        </w:rPr>
        <w:t>i</w:t>
      </w:r>
      <w:r>
        <w:rPr>
          <w:rFonts w:ascii="Times New Roman" w:hAnsi="Times New Roman"/>
          <w:b w:val="false"/>
          <w:sz w:val="24"/>
          <w:szCs w:val="24"/>
        </w:rPr>
        <w:t xml:space="preserve">) orice informaţie primită de Societate de la terţe persoane care, la rândul lor, au o obligaţie de confidenţialitate despre a cărei existenţă înştiinţează </w:t>
      </w:r>
      <w:r>
        <w:rPr>
          <w:rFonts w:ascii="Times New Roman" w:hAnsi="Times New Roman"/>
          <w:b/>
          <w:sz w:val="24"/>
          <w:szCs w:val="24"/>
        </w:rPr>
        <w:t>Societ</w:t>
      </w:r>
      <w:r>
        <w:rPr>
          <w:rFonts w:ascii="Times New Roman" w:hAnsi="Times New Roman"/>
          <w:b/>
          <w:color w:val="000000"/>
          <w:sz w:val="24"/>
          <w:szCs w:val="24"/>
        </w:rPr>
        <w:t>atea</w:t>
      </w:r>
      <w:r>
        <w:rPr>
          <w:rFonts w:ascii="Times New Roman" w:hAnsi="Times New Roman"/>
          <w:b/>
          <w:sz w:val="24"/>
          <w:szCs w:val="24"/>
        </w:rPr>
        <w:t xml:space="preserve"> </w:t>
      </w:r>
      <w:r>
        <w:rPr>
          <w:rFonts w:ascii="Times New Roman" w:hAnsi="Times New Roman"/>
          <w:b w:val="false"/>
          <w:sz w:val="24"/>
          <w:szCs w:val="24"/>
        </w:rPr>
        <w:t xml:space="preserve">MENZA SRL; </w:t>
      </w:r>
    </w:p>
    <w:p>
      <w:pPr>
        <w:pStyle w:val="Default"/>
        <w:numPr>
          <w:ilvl w:val="0"/>
          <w:numId w:val="3"/>
        </w:numPr>
        <w:bidi w:val="0"/>
        <w:spacing w:before="0" w:after="0"/>
        <w:ind w:left="0" w:hanging="0"/>
        <w:jc w:val="both"/>
        <w:rPr>
          <w:rFonts w:ascii="Times New Roman" w:hAnsi="Times New Roman"/>
          <w:sz w:val="24"/>
          <w:szCs w:val="24"/>
        </w:rPr>
      </w:pPr>
      <w:r>
        <w:rPr>
          <w:rFonts w:ascii="Times New Roman" w:hAnsi="Times New Roman"/>
          <w:b w:val="false"/>
          <w:color w:val="000000"/>
          <w:sz w:val="24"/>
          <w:szCs w:val="24"/>
        </w:rPr>
        <w:t>j</w:t>
      </w:r>
      <w:r>
        <w:rPr>
          <w:rFonts w:ascii="Times New Roman" w:hAnsi="Times New Roman"/>
          <w:b w:val="false"/>
          <w:sz w:val="24"/>
          <w:szCs w:val="24"/>
        </w:rPr>
        <w:t xml:space="preserve">) orice informaţii derivate din toate cele de mai sus şi </w:t>
      </w:r>
    </w:p>
    <w:p>
      <w:pPr>
        <w:pStyle w:val="Default"/>
        <w:numPr>
          <w:ilvl w:val="0"/>
          <w:numId w:val="3"/>
        </w:numPr>
        <w:bidi w:val="0"/>
        <w:spacing w:before="0" w:after="0"/>
        <w:ind w:left="0" w:hanging="0"/>
        <w:jc w:val="both"/>
        <w:rPr>
          <w:rFonts w:ascii="Times New Roman" w:hAnsi="Times New Roman"/>
          <w:sz w:val="24"/>
          <w:szCs w:val="24"/>
        </w:rPr>
      </w:pPr>
      <w:r>
        <w:rPr>
          <w:rFonts w:ascii="Times New Roman" w:hAnsi="Times New Roman"/>
          <w:b w:val="false"/>
          <w:color w:val="000000"/>
          <w:sz w:val="24"/>
          <w:szCs w:val="24"/>
        </w:rPr>
        <w:t>k</w:t>
      </w:r>
      <w:r>
        <w:rPr>
          <w:rFonts w:ascii="Times New Roman" w:hAnsi="Times New Roman"/>
          <w:b w:val="false"/>
          <w:sz w:val="24"/>
          <w:szCs w:val="24"/>
        </w:rPr>
        <w:t xml:space="preserve">) orice copii ale tuturor informaţiilor menţionate mai sus, cu excepţia situaţiilor în care aceste copii sunt solicitate de o instanţă judecătorească sau de o altă autoritate publică, în condiţiile prevăzute de lege. </w:t>
      </w:r>
    </w:p>
    <w:p>
      <w:pPr>
        <w:pStyle w:val="Default"/>
        <w:numPr>
          <w:ilvl w:val="0"/>
          <w:numId w:val="2"/>
        </w:numPr>
        <w:bidi w:val="0"/>
        <w:jc w:val="both"/>
        <w:rPr>
          <w:rFonts w:ascii="Times New Roman" w:hAnsi="Times New Roman"/>
          <w:sz w:val="24"/>
          <w:szCs w:val="24"/>
        </w:rPr>
      </w:pPr>
      <w:r>
        <w:rPr>
          <w:rFonts w:ascii="Times New Roman" w:hAnsi="Times New Roman"/>
          <w:b/>
          <w:sz w:val="24"/>
          <w:szCs w:val="24"/>
        </w:rPr>
        <w:t xml:space="preserve">1.2. Nu se consideră obligaţie de păstrare a confidenţialităţii, dezvăluirea de informaţii în unul din următoarele cazuri: </w:t>
      </w:r>
    </w:p>
    <w:p>
      <w:pPr>
        <w:pStyle w:val="Default"/>
        <w:numPr>
          <w:ilvl w:val="0"/>
          <w:numId w:val="2"/>
        </w:numPr>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a) dacă informaţiile erau cunoscute părţii înainte de a fi obţinute de la cealaltă parte și poate dovedi acest lucru; </w:t>
      </w:r>
    </w:p>
    <w:p>
      <w:pPr>
        <w:pStyle w:val="Default"/>
        <w:numPr>
          <w:ilvl w:val="0"/>
          <w:numId w:val="2"/>
        </w:numPr>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b) dacă dezvăluirea informaţiilor s-a făcut după primirea acordului scris al celeilalte părţi; </w:t>
      </w:r>
    </w:p>
    <w:p>
      <w:pPr>
        <w:pStyle w:val="Default"/>
        <w:numPr>
          <w:ilvl w:val="0"/>
          <w:numId w:val="2"/>
        </w:numPr>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c) dacă informaţia era de notorietate la data dezvăluirii ei; </w:t>
      </w:r>
    </w:p>
    <w:p>
      <w:pPr>
        <w:pStyle w:val="Default"/>
        <w:numPr>
          <w:ilvl w:val="0"/>
          <w:numId w:val="2"/>
        </w:numPr>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d) dacă partea a dezvăluit respectivele informaţii pentru a se conforma unor dispoziţii legale, sau a unei instanțe. </w:t>
      </w:r>
    </w:p>
    <w:p>
      <w:pPr>
        <w:pStyle w:val="Default"/>
        <w:numPr>
          <w:ilvl w:val="0"/>
          <w:numId w:val="2"/>
        </w:numPr>
        <w:bidi w:val="0"/>
        <w:jc w:val="both"/>
        <w:rPr>
          <w:rFonts w:ascii="Times New Roman" w:hAnsi="Times New Roman"/>
          <w:sz w:val="24"/>
          <w:szCs w:val="24"/>
        </w:rPr>
      </w:pPr>
      <w:r>
        <w:rPr>
          <w:rFonts w:ascii="Times New Roman" w:hAnsi="Times New Roman"/>
          <w:b/>
          <w:strike w:val="false"/>
          <w:dstrike w:val="false"/>
          <w:sz w:val="24"/>
          <w:szCs w:val="24"/>
          <w:u w:val="none"/>
        </w:rPr>
        <w:t xml:space="preserve">2. Folosirea şi dezvăluirea Informaţiilor Confidenţiale </w:t>
      </w:r>
    </w:p>
    <w:p>
      <w:pPr>
        <w:pStyle w:val="Default"/>
        <w:numPr>
          <w:ilvl w:val="0"/>
          <w:numId w:val="2"/>
        </w:numPr>
        <w:bidi w:val="0"/>
        <w:spacing w:before="0" w:after="146"/>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1) </w:t>
      </w:r>
      <w:r>
        <w:rPr>
          <w:rFonts w:ascii="Times New Roman" w:hAnsi="Times New Roman"/>
          <w:b w:val="false"/>
          <w:strike w:val="false"/>
          <w:dstrike w:val="false"/>
          <w:sz w:val="24"/>
          <w:szCs w:val="24"/>
          <w:u w:val="none"/>
        </w:rPr>
        <w:t xml:space="preserve">Administratorul recunoaşte că a dobândit şi/sau va dobândi Informaţii Confidenţiale în cursul sau în legătură cu exercitarea mandatului în cadrul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val="false"/>
          <w:strike w:val="false"/>
          <w:dstrike w:val="false"/>
          <w:sz w:val="24"/>
          <w:szCs w:val="24"/>
          <w:u w:val="none"/>
        </w:rPr>
        <w:t xml:space="preserve">, precum şi că folosirea, în scopul concurării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val="false"/>
          <w:strike w:val="false"/>
          <w:dstrike w:val="false"/>
          <w:sz w:val="24"/>
          <w:szCs w:val="24"/>
          <w:u w:val="none"/>
        </w:rPr>
        <w:t xml:space="preserve">, a acestor Informaţii Confidenţiale, de către sine ori de către alte persoane, ar periclita grav capacitatea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de a continua activitatea sa economică.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2) </w:t>
      </w:r>
      <w:r>
        <w:rPr>
          <w:rFonts w:ascii="Times New Roman" w:hAnsi="Times New Roman"/>
          <w:b w:val="false"/>
          <w:strike w:val="false"/>
          <w:dstrike w:val="false"/>
          <w:sz w:val="24"/>
          <w:szCs w:val="24"/>
          <w:u w:val="none"/>
        </w:rPr>
        <w:t xml:space="preserve">Prin urmare, Administratorul acceptă că, direct sau indirect, în orice moment, pe durata Contractului de Mandat încheiat cu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 xml:space="preserve">atea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sau oricând ulterior încetării acestuia, şi indiferent când şi din ce motiv acest contract va înceta, nu va folosi sau determina folosirea oricăror Informaţii Confidenţiale în legătură cu orice activităţi sau afaceri, cu excepţia activităţilor economice ale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 xml:space="preserve">MENZA SRL,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competente, sau de orice autoritate publică care prin lege este abilitată să primească astfel de informaţii. </w:t>
      </w:r>
    </w:p>
    <w:p>
      <w:pPr>
        <w:pStyle w:val="Default"/>
        <w:numPr>
          <w:ilvl w:val="0"/>
          <w:numId w:val="2"/>
        </w:numPr>
        <w:bidi w:val="0"/>
        <w:spacing w:before="0" w:after="0"/>
        <w:ind w:left="0" w:hanging="0"/>
        <w:jc w:val="both"/>
        <w:rPr>
          <w:b w:val="false"/>
          <w:b w:val="false"/>
          <w:i w:val="false"/>
          <w:i w:val="false"/>
          <w:strike w:val="false"/>
          <w:dstrike w:val="false"/>
          <w:u w:val="none"/>
        </w:rPr>
      </w:pPr>
      <w:r>
        <w:rPr>
          <w:rFonts w:ascii="Times New Roman" w:hAnsi="Times New Roman"/>
          <w:sz w:val="24"/>
          <w:szCs w:val="24"/>
        </w:rPr>
      </w:r>
    </w:p>
    <w:p>
      <w:pPr>
        <w:pStyle w:val="Default"/>
        <w:numPr>
          <w:ilvl w:val="0"/>
          <w:numId w:val="2"/>
        </w:numPr>
        <w:bidi w:val="0"/>
        <w:spacing w:before="0" w:after="143"/>
        <w:ind w:left="0" w:hanging="0"/>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b w:val="false"/>
          <w:sz w:val="24"/>
          <w:szCs w:val="24"/>
        </w:rPr>
        <w:t xml:space="preserve">Suplimentar, Administratorul se obligă să notifice </w:t>
      </w:r>
      <w:r>
        <w:rPr>
          <w:rFonts w:ascii="Times New Roman" w:hAnsi="Times New Roman"/>
          <w:b/>
          <w:sz w:val="24"/>
          <w:szCs w:val="24"/>
        </w:rPr>
        <w:t xml:space="preserve">Societăţii </w:t>
      </w:r>
      <w:r>
        <w:rPr>
          <w:rFonts w:ascii="Times New Roman" w:hAnsi="Times New Roman"/>
          <w:b w:val="false"/>
          <w:sz w:val="24"/>
          <w:szCs w:val="24"/>
        </w:rPr>
        <w:t xml:space="preserve">MENZA SRL, cu promptitudine, cu privire la orice act al unei instanţe judecătoreşti sau arbitrale, ori al unei alte autorităţi publice, de natură celor precizate în alineatul anterior, astfel încât </w:t>
      </w:r>
      <w:r>
        <w:rPr>
          <w:rFonts w:ascii="Times New Roman" w:hAnsi="Times New Roman"/>
          <w:b/>
          <w:sz w:val="24"/>
          <w:szCs w:val="24"/>
        </w:rPr>
        <w:t>Societ</w:t>
      </w:r>
      <w:r>
        <w:rPr>
          <w:rFonts w:ascii="Times New Roman" w:hAnsi="Times New Roman"/>
          <w:b/>
          <w:color w:val="000000"/>
          <w:sz w:val="24"/>
          <w:szCs w:val="24"/>
        </w:rPr>
        <w:t>atea</w:t>
      </w:r>
      <w:r>
        <w:rPr>
          <w:rFonts w:ascii="Times New Roman" w:hAnsi="Times New Roman"/>
          <w:b/>
          <w:sz w:val="24"/>
          <w:szCs w:val="24"/>
        </w:rPr>
        <w:t xml:space="preserve"> </w:t>
      </w:r>
      <w:r>
        <w:rPr>
          <w:rFonts w:ascii="Times New Roman" w:hAnsi="Times New Roman"/>
          <w:b w:val="false"/>
          <w:sz w:val="24"/>
          <w:szCs w:val="24"/>
        </w:rPr>
        <w:t>MENZA SRL</w:t>
      </w:r>
      <w:r>
        <w:rPr>
          <w:rFonts w:ascii="Times New Roman" w:hAnsi="Times New Roman"/>
          <w:b/>
          <w:sz w:val="24"/>
          <w:szCs w:val="24"/>
        </w:rPr>
        <w:t xml:space="preserve"> </w:t>
      </w:r>
      <w:r>
        <w:rPr>
          <w:rFonts w:ascii="Times New Roman" w:hAnsi="Times New Roman"/>
          <w:b w:val="false"/>
          <w:sz w:val="24"/>
          <w:szCs w:val="24"/>
        </w:rPr>
        <w:t xml:space="preserve">să poată adopta, în condiţiile legii, măsuri de protecţie sau o altă soluţie adecvată, şi va furniza în continuare orice asistenţă pe care </w:t>
      </w:r>
      <w:r>
        <w:rPr>
          <w:rFonts w:ascii="Times New Roman" w:hAnsi="Times New Roman"/>
          <w:b/>
          <w:sz w:val="24"/>
          <w:szCs w:val="24"/>
        </w:rPr>
        <w:t>Societ</w:t>
      </w:r>
      <w:r>
        <w:rPr>
          <w:rFonts w:ascii="Times New Roman" w:hAnsi="Times New Roman"/>
          <w:b/>
          <w:color w:val="000000"/>
          <w:sz w:val="24"/>
          <w:szCs w:val="24"/>
        </w:rPr>
        <w:t>atea</w:t>
      </w:r>
      <w:r>
        <w:rPr>
          <w:rFonts w:ascii="Times New Roman" w:hAnsi="Times New Roman"/>
          <w:b/>
          <w:sz w:val="24"/>
          <w:szCs w:val="24"/>
        </w:rPr>
        <w:t xml:space="preserve"> </w:t>
      </w:r>
      <w:r>
        <w:rPr>
          <w:rFonts w:ascii="Times New Roman" w:hAnsi="Times New Roman"/>
          <w:b w:val="false"/>
          <w:sz w:val="24"/>
          <w:szCs w:val="24"/>
        </w:rPr>
        <w:t>MENZA SRL</w:t>
      </w:r>
      <w:r>
        <w:rPr>
          <w:rFonts w:ascii="Times New Roman" w:hAnsi="Times New Roman"/>
          <w:b/>
          <w:sz w:val="24"/>
          <w:szCs w:val="24"/>
        </w:rPr>
        <w:t xml:space="preserve"> </w:t>
      </w:r>
      <w:r>
        <w:rPr>
          <w:rFonts w:ascii="Times New Roman" w:hAnsi="Times New Roman"/>
          <w:b w:val="false"/>
          <w:sz w:val="24"/>
          <w:szCs w:val="24"/>
        </w:rPr>
        <w:t xml:space="preserve">o poate solicita în mod rezonabil pentru a garanta asemenea măsuri sau soluţii.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b w:val="false"/>
          <w:sz w:val="24"/>
          <w:szCs w:val="24"/>
        </w:rPr>
        <w:t>În cazul în care măsurile de protecţie menţionate în alineatul anterior nu sunt suficiente, Administratorul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pPr>
        <w:pStyle w:val="Default"/>
        <w:numPr>
          <w:ilvl w:val="0"/>
          <w:numId w:val="2"/>
        </w:numPr>
        <w:bidi w:val="0"/>
        <w:spacing w:before="0" w:after="0"/>
        <w:ind w:left="0" w:hanging="0"/>
        <w:jc w:val="both"/>
        <w:rPr>
          <w:b w:val="false"/>
          <w:b w:val="false"/>
        </w:rPr>
      </w:pPr>
      <w:r>
        <w:rPr>
          <w:rFonts w:ascii="Times New Roman" w:hAnsi="Times New Roman"/>
          <w:sz w:val="24"/>
          <w:szCs w:val="24"/>
        </w:rPr>
      </w:r>
    </w:p>
    <w:p>
      <w:pPr>
        <w:pStyle w:val="Default"/>
        <w:numPr>
          <w:ilvl w:val="0"/>
          <w:numId w:val="2"/>
        </w:numPr>
        <w:bidi w:val="0"/>
        <w:jc w:val="both"/>
        <w:rPr>
          <w:rFonts w:ascii="Times New Roman" w:hAnsi="Times New Roman"/>
          <w:sz w:val="24"/>
          <w:szCs w:val="24"/>
        </w:rPr>
      </w:pPr>
      <w:r>
        <w:rPr>
          <w:rFonts w:ascii="Times New Roman" w:hAnsi="Times New Roman"/>
          <w:b/>
          <w:sz w:val="24"/>
          <w:szCs w:val="24"/>
        </w:rPr>
        <w:t xml:space="preserve">3. Folosirea şi dezvăluirea informaţiilor cu privire la terţe persoane </w:t>
      </w:r>
    </w:p>
    <w:p>
      <w:pPr>
        <w:pStyle w:val="Default"/>
        <w:numPr>
          <w:ilvl w:val="0"/>
          <w:numId w:val="2"/>
        </w:numPr>
        <w:bidi w:val="0"/>
        <w:spacing w:before="0" w:after="146"/>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1) </w:t>
      </w:r>
      <w:r>
        <w:rPr>
          <w:rFonts w:ascii="Times New Roman" w:hAnsi="Times New Roman"/>
          <w:b w:val="false"/>
          <w:strike w:val="false"/>
          <w:dstrike w:val="false"/>
          <w:sz w:val="24"/>
          <w:szCs w:val="24"/>
          <w:u w:val="none"/>
        </w:rPr>
        <w:t xml:space="preserve">Administratorul înţelege că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atea</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primeşte uneori informaţii de la terțe persoane, pe care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atea</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trebuie să le trateze cu confidenţialitate şi să le folosească doar în scopuri limitate, („Informaţii cu privire la terţe persoane”). </w:t>
      </w:r>
    </w:p>
    <w:p>
      <w:pPr>
        <w:pStyle w:val="Default"/>
        <w:numPr>
          <w:ilvl w:val="0"/>
          <w:numId w:val="2"/>
        </w:numPr>
        <w:bidi w:val="0"/>
        <w:spacing w:before="0" w:after="146"/>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2) </w:t>
      </w:r>
      <w:r>
        <w:rPr>
          <w:rFonts w:ascii="Times New Roman" w:hAnsi="Times New Roman"/>
          <w:b w:val="false"/>
          <w:strike w:val="false"/>
          <w:dstrike w:val="false"/>
          <w:sz w:val="24"/>
          <w:szCs w:val="24"/>
          <w:u w:val="none"/>
        </w:rPr>
        <w:t xml:space="preserve">Administratorul acceptă că, direct sau indirect, în orice moment, pe durata Contractului de Mandat încheiat cu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atea</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Societate şi respectiva terţă persoană, cu excepţia cazului în care este cerută de orice lege aplicabilă sau prin hotărârea unei instanţe judecătoreşti sau arbitrale competenţe sau de orice altă autoritate publică care prin lege este abilitată să primească astfel de informaţii. </w:t>
      </w:r>
    </w:p>
    <w:p>
      <w:pPr>
        <w:pStyle w:val="Default"/>
        <w:numPr>
          <w:ilvl w:val="0"/>
          <w:numId w:val="2"/>
        </w:numPr>
        <w:bidi w:val="0"/>
        <w:spacing w:before="0" w:after="0"/>
        <w:ind w:left="0" w:hanging="0"/>
        <w:jc w:val="both"/>
        <w:rPr>
          <w:rFonts w:ascii="Times New Roman" w:hAnsi="Times New Roman"/>
          <w:sz w:val="24"/>
          <w:szCs w:val="24"/>
        </w:rPr>
      </w:pPr>
      <w:r>
        <w:rPr>
          <w:rFonts w:ascii="Times New Roman" w:hAnsi="Times New Roman"/>
          <w:b/>
          <w:strike w:val="false"/>
          <w:dstrike w:val="false"/>
          <w:sz w:val="24"/>
          <w:szCs w:val="24"/>
          <w:u w:val="none"/>
        </w:rPr>
        <w:t xml:space="preserve">3) </w:t>
      </w:r>
      <w:r>
        <w:rPr>
          <w:rFonts w:ascii="Times New Roman" w:hAnsi="Times New Roman"/>
          <w:b w:val="false"/>
          <w:strike w:val="false"/>
          <w:dstrike w:val="false"/>
          <w:sz w:val="24"/>
          <w:szCs w:val="24"/>
          <w:u w:val="none"/>
        </w:rPr>
        <w:t xml:space="preserve">Adiţional, Administratorul se obligă să notifice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 xml:space="preserve">atea </w:t>
      </w:r>
      <w:r>
        <w:rPr>
          <w:rFonts w:ascii="Times New Roman" w:hAnsi="Times New Roman"/>
          <w:b w:val="false"/>
          <w:strike w:val="false"/>
          <w:dstrike w:val="false"/>
          <w:sz w:val="24"/>
          <w:szCs w:val="24"/>
          <w:u w:val="none"/>
        </w:rPr>
        <w:t xml:space="preserve">MENZA SRL, cu promptitudine, cu privire la orice act al unei instanţe judecătoreşti sau arbitrale, ori al unei alte autorităţi publice, de natura celor precizate la alineatul anterior, astfel încât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atea</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 </w:t>
      </w:r>
    </w:p>
    <w:p>
      <w:pPr>
        <w:pStyle w:val="Default"/>
        <w:numPr>
          <w:ilvl w:val="0"/>
          <w:numId w:val="2"/>
        </w:numPr>
        <w:bidi w:val="0"/>
        <w:jc w:val="both"/>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Default"/>
        <w:numPr>
          <w:ilvl w:val="0"/>
          <w:numId w:val="2"/>
        </w:numPr>
        <w:bidi w:val="0"/>
        <w:jc w:val="both"/>
        <w:rPr>
          <w:rFonts w:ascii="Times New Roman" w:hAnsi="Times New Roman"/>
          <w:sz w:val="24"/>
          <w:szCs w:val="24"/>
        </w:rPr>
      </w:pPr>
      <w:r>
        <w:rPr>
          <w:rFonts w:ascii="Times New Roman" w:hAnsi="Times New Roman"/>
          <w:b/>
          <w:strike w:val="false"/>
          <w:dstrike w:val="false"/>
          <w:sz w:val="24"/>
          <w:szCs w:val="24"/>
          <w:u w:val="none"/>
        </w:rPr>
        <w:t xml:space="preserve">4. Protejarea secretelor comerciale </w:t>
      </w:r>
    </w:p>
    <w:p>
      <w:pPr>
        <w:pStyle w:val="Default"/>
        <w:numPr>
          <w:ilvl w:val="0"/>
          <w:numId w:val="2"/>
        </w:numPr>
        <w:bidi w:val="0"/>
        <w:jc w:val="both"/>
        <w:rPr>
          <w:rFonts w:ascii="Times New Roman" w:hAnsi="Times New Roman"/>
          <w:sz w:val="24"/>
          <w:szCs w:val="24"/>
        </w:rPr>
      </w:pPr>
      <w:r>
        <w:rPr>
          <w:rFonts w:ascii="Times New Roman" w:hAnsi="Times New Roman"/>
          <w:b w:val="false"/>
          <w:strike w:val="false"/>
          <w:dstrike w:val="false"/>
          <w:sz w:val="24"/>
          <w:szCs w:val="24"/>
          <w:u w:val="none"/>
        </w:rPr>
        <w:t xml:space="preserve">Nicio prevedere din prezentul Contract de Mandat nu va implica </w:t>
      </w:r>
      <w:r>
        <w:rPr>
          <w:rFonts w:ascii="Times New Roman" w:hAnsi="Times New Roman"/>
          <w:b/>
          <w:strike w:val="false"/>
          <w:dstrike w:val="false"/>
          <w:sz w:val="24"/>
          <w:szCs w:val="24"/>
          <w:u w:val="none"/>
        </w:rPr>
        <w:t>Societ</w:t>
      </w:r>
      <w:r>
        <w:rPr>
          <w:rFonts w:ascii="Times New Roman" w:hAnsi="Times New Roman"/>
          <w:b/>
          <w:strike w:val="false"/>
          <w:dstrike w:val="false"/>
          <w:color w:val="000000"/>
          <w:sz w:val="24"/>
          <w:szCs w:val="24"/>
          <w:u w:val="none"/>
        </w:rPr>
        <w:t>atea</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MENZA SRL</w:t>
      </w:r>
      <w:r>
        <w:rPr>
          <w:rFonts w:ascii="Times New Roman" w:hAnsi="Times New Roman"/>
          <w:b/>
          <w:strike w:val="false"/>
          <w:dstrike w:val="false"/>
          <w:sz w:val="24"/>
          <w:szCs w:val="24"/>
          <w:u w:val="none"/>
        </w:rPr>
        <w:t xml:space="preserve"> </w:t>
      </w:r>
      <w:r>
        <w:rPr>
          <w:rFonts w:ascii="Times New Roman" w:hAnsi="Times New Roman"/>
          <w:b w:val="false"/>
          <w:strike w:val="false"/>
          <w:dstrike w:val="false"/>
          <w:sz w:val="24"/>
          <w:szCs w:val="24"/>
          <w:u w:val="none"/>
        </w:rPr>
        <w:t xml:space="preserve">şi nu va afecta în niciun fel drepturile sale de a-şi proteja secretele comerciale, prin orice mijloace prevăzute de lege. </w:t>
      </w:r>
    </w:p>
    <w:p>
      <w:pPr>
        <w:pStyle w:val="Default"/>
        <w:numPr>
          <w:ilvl w:val="0"/>
          <w:numId w:val="2"/>
        </w:numPr>
        <w:bidi w:val="0"/>
        <w:jc w:val="both"/>
        <w:rPr>
          <w:rFonts w:ascii="Times New Roman" w:hAnsi="Times New Roman"/>
          <w:sz w:val="24"/>
          <w:szCs w:val="24"/>
        </w:rPr>
      </w:pPr>
      <w:r>
        <w:rPr>
          <w:rFonts w:ascii="Times New Roman" w:hAnsi="Times New Roman"/>
          <w:b/>
          <w:strike w:val="false"/>
          <w:dstrike w:val="false"/>
          <w:sz w:val="24"/>
          <w:szCs w:val="24"/>
          <w:u w:val="none"/>
        </w:rPr>
        <w:t xml:space="preserve">5. Dezvăluirea de informaţii către Societate </w:t>
      </w:r>
    </w:p>
    <w:p>
      <w:pPr>
        <w:pStyle w:val="Normal"/>
        <w:numPr>
          <w:ilvl w:val="0"/>
          <w:numId w:val="2"/>
        </w:numPr>
        <w:bidi w:val="0"/>
        <w:spacing w:before="0" w:after="0"/>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 xml:space="preserve">Pe durata executării Contractului de Mandat şi la data încetării prezentului Contract de Mandat, Administratorul va dezvălui şi va preda prompt </w:t>
      </w:r>
      <w:r>
        <w:rPr>
          <w:rFonts w:ascii="Times New Roman" w:hAnsi="Times New Roman"/>
          <w:b/>
          <w:strike w:val="false"/>
          <w:dstrike w:val="false"/>
          <w:sz w:val="24"/>
          <w:szCs w:val="24"/>
          <w:u w:val="none"/>
        </w:rPr>
        <w:t xml:space="preserve">Societăţii </w:t>
      </w:r>
      <w:r>
        <w:rPr>
          <w:rFonts w:ascii="Times New Roman" w:hAnsi="Times New Roman"/>
          <w:b w:val="false"/>
          <w:strike w:val="false"/>
          <w:dstrike w:val="false"/>
          <w:sz w:val="24"/>
          <w:szCs w:val="24"/>
          <w:u w:val="none"/>
        </w:rPr>
        <w:t xml:space="preserve">MENZA SRL, în măsura în care o asemenea dezvăluire s-ar aprecia în mod rezonabil ca fiind în interesul </w:t>
      </w:r>
      <w:r>
        <w:rPr>
          <w:rFonts w:ascii="Times New Roman" w:hAnsi="Times New Roman"/>
          <w:b/>
          <w:strike w:val="false"/>
          <w:dstrike w:val="false"/>
          <w:sz w:val="24"/>
          <w:szCs w:val="24"/>
          <w:u w:val="none"/>
        </w:rPr>
        <w:t xml:space="preserve">Societăţii </w:t>
      </w:r>
      <w:r>
        <w:rPr>
          <w:rFonts w:ascii="Times New Roman" w:hAnsi="Times New Roman"/>
          <w:b w:val="false"/>
          <w:i w:val="false"/>
          <w:strike w:val="false"/>
          <w:dstrike w:val="false"/>
          <w:sz w:val="24"/>
          <w:szCs w:val="24"/>
          <w:u w:val="none"/>
        </w:rPr>
        <w:t>MENZA SRL, în scris, sau în orice formă şi mod, cerute în mod rezonabil de Societate, următoarele informaţii, („Informaţii care vor fi dezvăluite”):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1) orice algoritmi, proceduri sau tehnici cu privire la activităţile economice ale Societăţii MENZA SRL sau la activitatea Administratorului în cadrul Societăţii MENZA SRL, ideile şi principiile esenţiale care stau la baza unor asemenea algoritmi, proceduri sau tehnici concepute, originale, adaptate, descoperite, dezvoltate, dobândite (de la o terţă persoană sau în alt fel), evaluate, testate sau aplicate de Administrator în decursul activităţii sale în cadrul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2)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Societăţii MENZA SRL;</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3) informaţii cu privire la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Societăţii MENZA SRL şi</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4) orice alte idei sau informaţii concepute, originale, adaptate, descoperite, dezvoltate, dobândite (de la o terţă persoană sau în alt fel), evaluate, testate sau aplicate de Administrator în decursul activităţii sale în cadrul Societăţii MENZA SRL, în cazul în care aceste idei sau informaţii ar putea fi apreciate, în mod rezonabil, ca fiind folositoare sau valoroase pentru Societate.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6. Caracterul confidenţial al Informaţiilor care vor fi dezvăluite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Părţile convin că Informaţiile care vor fi dezvăluite, conform pct. 5, sunt, la rândul lor, subsumate sferei Informaţiilor Confidenţiale, potrivit definiţiei de la pct. 1 din prezenta Anexă, iar Administratorul se obligă să folosească şi să păstreze toate Informaţiile care vor fi dezvăluite în condiţiile pct. 5 în acelaşi fel ca şi Informaţiile Confidenţiale, respectând, totodată, prevederile pct. 3 din prezenta Anexă cu privire la confidenţialitatea Informaţiilor referitoare la terţe persoane.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7. Întinderea în timp a respectării obligaţiilor de confidenţialitate</w:t>
      </w:r>
    </w:p>
    <w:p>
      <w:pPr>
        <w:pStyle w:val="Normal"/>
        <w:bidi w:val="0"/>
        <w:jc w:val="both"/>
        <w:rPr>
          <w:rFonts w:ascii="Times New Roman" w:hAnsi="Times New Roman"/>
          <w:sz w:val="24"/>
          <w:szCs w:val="24"/>
        </w:rPr>
      </w:pPr>
      <w:r>
        <w:rPr>
          <w:rFonts w:ascii="Times New Roman" w:hAnsi="Times New Roman"/>
          <w:b w:val="false"/>
          <w:i w:val="false"/>
          <w:strike w:val="false"/>
          <w:dstrike w:val="false"/>
          <w:sz w:val="24"/>
          <w:szCs w:val="24"/>
          <w:u w:val="none"/>
        </w:rPr>
        <w:t>Obligaţiile de confidenţialitate ce revin Administratorului în baza prezentei Anexe, parte integrantă din Contractul de Mandat, rămân aplicabile şi după încetarea prezentului Contract de Mandat şi vor produce efecte pe o perioadă de 3 (trei) ani de la încetarea contractului de mandat.</w:t>
      </w:r>
    </w:p>
    <w:p>
      <w:pPr>
        <w:pStyle w:val="Default"/>
        <w:bidi w:val="0"/>
        <w:jc w:val="both"/>
        <w:rPr>
          <w:b/>
          <w:b/>
          <w:i w:val="false"/>
          <w:i w:val="false"/>
          <w:strike w:val="false"/>
          <w:dstrike w:val="false"/>
          <w:u w:val="none"/>
        </w:rPr>
      </w:pPr>
      <w:r>
        <w:rPr>
          <w:rFonts w:ascii="Times New Roman" w:hAnsi="Times New Roman"/>
          <w:sz w:val="24"/>
          <w:szCs w:val="24"/>
        </w:rPr>
      </w:r>
    </w:p>
    <w:p>
      <w:pPr>
        <w:pStyle w:val="Default"/>
        <w:bidi w:val="0"/>
        <w:jc w:val="both"/>
        <w:rPr>
          <w:rFonts w:ascii="Times New Roman" w:hAnsi="Times New Roman"/>
          <w:sz w:val="24"/>
          <w:szCs w:val="24"/>
        </w:rPr>
      </w:pPr>
      <w:r>
        <w:rPr>
          <w:rFonts w:ascii="Times New Roman" w:hAnsi="Times New Roman"/>
          <w:b/>
          <w:i w:val="false"/>
          <w:strike w:val="false"/>
          <w:dstrike w:val="false"/>
          <w:sz w:val="24"/>
          <w:szCs w:val="24"/>
          <w:u w:val="none"/>
        </w:rPr>
        <w:t xml:space="preserve">Semnatari: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 xml:space="preserve">MANDANT </w:t>
        <w:tab/>
        <w:t xml:space="preserve">MANDATAR </w:t>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tab/>
        <w:t xml:space="preserve">Societatea </w:t>
      </w:r>
      <w:r>
        <w:rPr>
          <w:rFonts w:ascii="Times New Roman" w:hAnsi="Times New Roman"/>
          <w:b w:val="false"/>
          <w:i w:val="false"/>
          <w:strike w:val="false"/>
          <w:dstrike w:val="false"/>
          <w:sz w:val="24"/>
          <w:szCs w:val="24"/>
          <w:u w:val="none"/>
        </w:rPr>
        <w:t>MENZA SRL</w:t>
      </w:r>
      <w:r>
        <w:rPr>
          <w:rFonts w:ascii="Times New Roman" w:hAnsi="Times New Roman"/>
          <w:b/>
          <w:i w:val="false"/>
          <w:strike w:val="false"/>
          <w:dstrike w:val="false"/>
          <w:sz w:val="24"/>
          <w:szCs w:val="24"/>
          <w:u w:val="none"/>
        </w:rPr>
        <w:t xml:space="preserve"> </w:t>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b/>
          <w:b/>
          <w:i w:val="false"/>
          <w:i w:val="false"/>
          <w:strike w:val="false"/>
          <w:dstrike w:val="false"/>
          <w:u w:val="none"/>
        </w:rPr>
      </w:pPr>
      <w:r>
        <w:rPr>
          <w:rFonts w:ascii="Times New Roman" w:hAnsi="Times New Roman"/>
          <w:sz w:val="24"/>
          <w:szCs w:val="24"/>
        </w:rPr>
      </w:r>
    </w:p>
    <w:p>
      <w:pPr>
        <w:pStyle w:val="Default"/>
        <w:tabs>
          <w:tab w:val="clear" w:pos="709"/>
          <w:tab w:val="center" w:pos="2556" w:leader="none"/>
          <w:tab w:val="center" w:pos="7488" w:leader="none"/>
        </w:tabs>
        <w:bidi w:val="0"/>
        <w:jc w:val="both"/>
        <w:rPr>
          <w:rFonts w:ascii="Times New Roman" w:hAnsi="Times New Roman"/>
          <w:sz w:val="24"/>
          <w:szCs w:val="24"/>
        </w:rPr>
      </w:pPr>
      <w:r>
        <w:rPr>
          <w:rFonts w:ascii="Times New Roman" w:hAnsi="Times New Roman"/>
          <w:b/>
          <w:i w:val="false"/>
          <w:strike w:val="false"/>
          <w:dstrike w:val="false"/>
          <w:sz w:val="24"/>
          <w:szCs w:val="24"/>
          <w:u w:val="none"/>
        </w:rPr>
        <w:tab/>
      </w:r>
      <w:r>
        <w:rPr>
          <w:rFonts w:ascii="Times New Roman" w:hAnsi="Times New Roman"/>
          <w:b w:val="false"/>
          <w:i w:val="false"/>
          <w:strike w:val="false"/>
          <w:dstrike w:val="false"/>
          <w:sz w:val="24"/>
          <w:szCs w:val="24"/>
          <w:u w:val="none"/>
        </w:rPr>
        <w:t xml:space="preserve">....................... </w:t>
        <w:tab/>
        <w:t>.......................</w:t>
        <w:tab/>
        <w:t xml:space="preserve">............................... </w:t>
        <w:tab/>
        <w:t>..........................</w:t>
      </w:r>
    </w:p>
    <w:sectPr>
      <w:type w:val="nextPage"/>
      <w:pgSz w:w="11906" w:h="16838"/>
      <w:pgMar w:left="1134" w:right="908"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taiwaneseCountingThousand"/>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o-R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o-RO" w:eastAsia="zh-CN" w:bidi="hi-IN"/>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Default">
    <w:name w:val="Default"/>
    <w:qFormat/>
    <w:pPr>
      <w:widowControl/>
      <w:bidi w:val="0"/>
      <w:jc w:val="left"/>
    </w:pPr>
    <w:rPr>
      <w:rFonts w:ascii="Trebuchet MS" w:hAnsi="Trebuchet MS" w:eastAsia="NSimSun" w:cs="Lucida Sans"/>
      <w:color w:val="000000"/>
      <w:kern w:val="2"/>
      <w:sz w:val="24"/>
      <w:szCs w:val="24"/>
      <w:lang w:val="ro-RO"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LibreOffice/7.2.0.4$Windows_X86_64 LibreOffice_project/9a9c6381e3f7a62afc1329bd359cc48accb6435b</Application>
  <AppVersion>15.0000</AppVersion>
  <Pages>15</Pages>
  <Words>7634</Words>
  <Characters>46781</Characters>
  <CharactersWithSpaces>54321</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2024-08-24T07:25:16Z</dcterms:created>
  <dc:creator/>
  <dc:description/>
  <dc:language>ro-RO</dc:language>
  <cp:lastModifiedBy/>
  <dcterms:modified xsi:type="dcterms:W3CDTF">2024-08-24T08:36:12Z</dcterms:modified>
  <cp:revision>4</cp:revision>
  <dc:subject/>
  <dc:title/>
</cp:coreProperties>
</file>